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EC1" w:rsidRPr="00A70725" w:rsidRDefault="00450EC1" w:rsidP="00450EC1">
      <w:pPr>
        <w:jc w:val="center"/>
        <w:rPr>
          <w:b/>
          <w:color w:val="C45911" w:themeColor="accent2" w:themeShade="BF"/>
          <w:sz w:val="28"/>
          <w:szCs w:val="28"/>
        </w:rPr>
      </w:pPr>
      <w:r w:rsidRPr="00A70725">
        <w:rPr>
          <w:b/>
          <w:color w:val="C45911" w:themeColor="accent2" w:themeShade="BF"/>
          <w:sz w:val="28"/>
          <w:szCs w:val="28"/>
        </w:rPr>
        <w:t>PARTICIPATIVNÍ ROZPOČET STATUTÁRNÍHO MĚSTA CHOMUTOV - 2017</w:t>
      </w:r>
    </w:p>
    <w:tbl>
      <w:tblPr>
        <w:tblStyle w:val="Mkatabulky"/>
        <w:tblW w:w="9322" w:type="dxa"/>
        <w:tblInd w:w="-5" w:type="dxa"/>
        <w:tblBorders>
          <w:top w:val="single" w:sz="12" w:space="0" w:color="auto"/>
          <w:left w:val="single" w:sz="12" w:space="0" w:color="auto"/>
          <w:bottom w:val="single" w:sz="12" w:space="0" w:color="auto"/>
          <w:right w:val="single" w:sz="12" w:space="0" w:color="auto"/>
        </w:tblBorders>
        <w:shd w:val="clear" w:color="auto" w:fill="FFFFFF" w:themeFill="background1"/>
        <w:tblCellMar>
          <w:left w:w="103" w:type="dxa"/>
        </w:tblCellMar>
        <w:tblLook w:val="04A0" w:firstRow="1" w:lastRow="0" w:firstColumn="1" w:lastColumn="0" w:noHBand="0" w:noVBand="1"/>
      </w:tblPr>
      <w:tblGrid>
        <w:gridCol w:w="3969"/>
        <w:gridCol w:w="5353"/>
      </w:tblGrid>
      <w:tr w:rsidR="00570092" w:rsidTr="00C75F16">
        <w:trPr>
          <w:trHeight w:val="655"/>
        </w:trPr>
        <w:tc>
          <w:tcPr>
            <w:tcW w:w="3969" w:type="dxa"/>
            <w:shd w:val="clear" w:color="auto" w:fill="E7E6E6" w:themeFill="background2"/>
            <w:tcMar>
              <w:left w:w="103" w:type="dxa"/>
            </w:tcMar>
            <w:vAlign w:val="center"/>
          </w:tcPr>
          <w:p w:rsidR="00570092" w:rsidRPr="00A826DF" w:rsidRDefault="00570092" w:rsidP="00570092">
            <w:pPr>
              <w:spacing w:before="120"/>
              <w:rPr>
                <w:b/>
                <w:sz w:val="24"/>
                <w:szCs w:val="24"/>
              </w:rPr>
            </w:pPr>
            <w:r w:rsidRPr="00A826DF">
              <w:rPr>
                <w:b/>
                <w:sz w:val="24"/>
                <w:szCs w:val="24"/>
              </w:rPr>
              <w:t xml:space="preserve">NÁZEV </w:t>
            </w:r>
            <w:r>
              <w:rPr>
                <w:b/>
                <w:sz w:val="24"/>
                <w:szCs w:val="24"/>
              </w:rPr>
              <w:t xml:space="preserve">NÁVRHU </w:t>
            </w:r>
            <w:r w:rsidRPr="00A826DF">
              <w:rPr>
                <w:b/>
                <w:sz w:val="24"/>
                <w:szCs w:val="24"/>
              </w:rPr>
              <w:t>PROJEKTU</w:t>
            </w:r>
          </w:p>
          <w:p w:rsidR="00570092" w:rsidRDefault="00570092" w:rsidP="00570092">
            <w:pPr>
              <w:spacing w:before="120"/>
            </w:pPr>
          </w:p>
        </w:tc>
        <w:tc>
          <w:tcPr>
            <w:tcW w:w="5353" w:type="dxa"/>
            <w:shd w:val="clear" w:color="auto" w:fill="FFFFFF" w:themeFill="background1"/>
            <w:tcMar>
              <w:left w:w="103" w:type="dxa"/>
            </w:tcMar>
          </w:tcPr>
          <w:p w:rsidR="00570092" w:rsidRDefault="00072D44" w:rsidP="002E2AD8">
            <w:pPr>
              <w:spacing w:before="240"/>
              <w:jc w:val="center"/>
              <w:rPr>
                <w:b/>
              </w:rPr>
            </w:pPr>
            <w:r>
              <w:rPr>
                <w:b/>
              </w:rPr>
              <w:t xml:space="preserve">Bike </w:t>
            </w:r>
            <w:r w:rsidR="002E2AD8">
              <w:rPr>
                <w:b/>
              </w:rPr>
              <w:t>areál</w:t>
            </w:r>
            <w:bookmarkStart w:id="0" w:name="_GoBack"/>
            <w:bookmarkEnd w:id="0"/>
            <w:r w:rsidR="00E960EF">
              <w:rPr>
                <w:b/>
              </w:rPr>
              <w:t xml:space="preserve"> Chomutov</w:t>
            </w:r>
          </w:p>
        </w:tc>
      </w:tr>
      <w:tr w:rsidR="00570092" w:rsidTr="009674E2">
        <w:trPr>
          <w:trHeight w:val="777"/>
        </w:trPr>
        <w:tc>
          <w:tcPr>
            <w:tcW w:w="3969" w:type="dxa"/>
            <w:shd w:val="clear" w:color="auto" w:fill="E7E6E6" w:themeFill="background2"/>
            <w:tcMar>
              <w:left w:w="103" w:type="dxa"/>
            </w:tcMar>
            <w:vAlign w:val="center"/>
          </w:tcPr>
          <w:p w:rsidR="00570092" w:rsidRPr="00A826DF" w:rsidRDefault="00570092" w:rsidP="00570092">
            <w:pPr>
              <w:spacing w:before="120"/>
              <w:jc w:val="both"/>
              <w:rPr>
                <w:b/>
                <w:sz w:val="24"/>
                <w:szCs w:val="24"/>
              </w:rPr>
            </w:pPr>
            <w:r w:rsidRPr="00A826DF">
              <w:rPr>
                <w:b/>
                <w:sz w:val="24"/>
                <w:szCs w:val="24"/>
              </w:rPr>
              <w:t xml:space="preserve">ZKRÁCENÝ POPIS </w:t>
            </w:r>
            <w:r>
              <w:rPr>
                <w:b/>
                <w:sz w:val="24"/>
                <w:szCs w:val="24"/>
              </w:rPr>
              <w:t>NÁVRHU PROJEKTU (anotace)</w:t>
            </w:r>
          </w:p>
        </w:tc>
        <w:tc>
          <w:tcPr>
            <w:tcW w:w="5353" w:type="dxa"/>
            <w:shd w:val="clear" w:color="auto" w:fill="FFFFFF" w:themeFill="background1"/>
            <w:tcMar>
              <w:left w:w="103" w:type="dxa"/>
            </w:tcMar>
          </w:tcPr>
          <w:p w:rsidR="00072D44" w:rsidRPr="00072D44" w:rsidRDefault="00072D44" w:rsidP="00072D44">
            <w:pPr>
              <w:autoSpaceDE w:val="0"/>
              <w:autoSpaceDN w:val="0"/>
              <w:adjustRightInd w:val="0"/>
              <w:rPr>
                <w:rFonts w:cs="Arial"/>
                <w:sz w:val="18"/>
                <w:szCs w:val="18"/>
                <w:lang w:val="en-US"/>
              </w:rPr>
            </w:pPr>
            <w:r w:rsidRPr="00072D44">
              <w:rPr>
                <w:rFonts w:cs="Arial"/>
                <w:sz w:val="18"/>
                <w:szCs w:val="18"/>
                <w:lang w:val="en-US"/>
              </w:rPr>
              <w:t xml:space="preserve">FALER  BIKE  team  </w:t>
            </w:r>
            <w:proofErr w:type="spellStart"/>
            <w:r w:rsidRPr="00072D44">
              <w:rPr>
                <w:rFonts w:cs="Arial"/>
                <w:sz w:val="18"/>
                <w:szCs w:val="18"/>
                <w:lang w:val="en-US"/>
              </w:rPr>
              <w:t>si</w:t>
            </w:r>
            <w:proofErr w:type="spellEnd"/>
            <w:r w:rsidRPr="00072D44">
              <w:rPr>
                <w:rFonts w:cs="Arial"/>
                <w:sz w:val="18"/>
                <w:szCs w:val="18"/>
                <w:lang w:val="en-US"/>
              </w:rPr>
              <w:t xml:space="preserve">  </w:t>
            </w:r>
            <w:proofErr w:type="spellStart"/>
            <w:r w:rsidRPr="00072D44">
              <w:rPr>
                <w:rFonts w:cs="Arial"/>
                <w:sz w:val="18"/>
                <w:szCs w:val="18"/>
                <w:lang w:val="en-US"/>
              </w:rPr>
              <w:t>pronajal</w:t>
            </w:r>
            <w:proofErr w:type="spellEnd"/>
            <w:r w:rsidRPr="00072D44">
              <w:rPr>
                <w:rFonts w:cs="Arial"/>
                <w:sz w:val="18"/>
                <w:szCs w:val="18"/>
                <w:lang w:val="en-US"/>
              </w:rPr>
              <w:t xml:space="preserve">  </w:t>
            </w:r>
            <w:proofErr w:type="spellStart"/>
            <w:r w:rsidRPr="00072D44">
              <w:rPr>
                <w:rFonts w:cs="Arial"/>
                <w:sz w:val="18"/>
                <w:szCs w:val="18"/>
                <w:lang w:val="en-US"/>
              </w:rPr>
              <w:t>od</w:t>
            </w:r>
            <w:proofErr w:type="spellEnd"/>
            <w:r w:rsidRPr="00072D44">
              <w:rPr>
                <w:rFonts w:cs="Arial"/>
                <w:sz w:val="18"/>
                <w:szCs w:val="18"/>
                <w:lang w:val="en-US"/>
              </w:rPr>
              <w:t xml:space="preserve">  </w:t>
            </w:r>
            <w:proofErr w:type="spellStart"/>
            <w:r w:rsidRPr="00072D44">
              <w:rPr>
                <w:rFonts w:cs="Arial"/>
                <w:sz w:val="18"/>
                <w:szCs w:val="18"/>
                <w:lang w:val="en-US"/>
              </w:rPr>
              <w:t>města</w:t>
            </w:r>
            <w:proofErr w:type="spellEnd"/>
            <w:r w:rsidRPr="00072D44">
              <w:rPr>
                <w:rFonts w:cs="Arial"/>
                <w:sz w:val="18"/>
                <w:szCs w:val="18"/>
                <w:lang w:val="en-US"/>
              </w:rPr>
              <w:t xml:space="preserve">  </w:t>
            </w:r>
            <w:proofErr w:type="spellStart"/>
            <w:r w:rsidRPr="00072D44">
              <w:rPr>
                <w:rFonts w:cs="Arial"/>
                <w:sz w:val="18"/>
                <w:szCs w:val="18"/>
                <w:lang w:val="en-US"/>
              </w:rPr>
              <w:t>pozemek</w:t>
            </w:r>
            <w:proofErr w:type="spellEnd"/>
            <w:r w:rsidRPr="00072D44">
              <w:rPr>
                <w:rFonts w:cs="Arial"/>
                <w:sz w:val="18"/>
                <w:szCs w:val="18"/>
                <w:lang w:val="en-US"/>
              </w:rPr>
              <w:t xml:space="preserve">  č  2701/1,  </w:t>
            </w:r>
            <w:proofErr w:type="spellStart"/>
            <w:r w:rsidRPr="00072D44">
              <w:rPr>
                <w:rFonts w:cs="Arial"/>
                <w:sz w:val="18"/>
                <w:szCs w:val="18"/>
                <w:lang w:val="en-US"/>
              </w:rPr>
              <w:t>kde</w:t>
            </w:r>
            <w:proofErr w:type="spellEnd"/>
            <w:r w:rsidRPr="00072D44">
              <w:rPr>
                <w:rFonts w:cs="Arial"/>
                <w:sz w:val="18"/>
                <w:szCs w:val="18"/>
                <w:lang w:val="en-US"/>
              </w:rPr>
              <w:t xml:space="preserve">  </w:t>
            </w:r>
            <w:proofErr w:type="spellStart"/>
            <w:r w:rsidRPr="00072D44">
              <w:rPr>
                <w:rFonts w:cs="Arial"/>
                <w:sz w:val="18"/>
                <w:szCs w:val="18"/>
                <w:lang w:val="en-US"/>
              </w:rPr>
              <w:t>stavíme</w:t>
            </w:r>
            <w:proofErr w:type="spellEnd"/>
            <w:r w:rsidRPr="00072D44">
              <w:rPr>
                <w:rFonts w:cs="Arial"/>
                <w:sz w:val="18"/>
                <w:szCs w:val="18"/>
                <w:lang w:val="en-US"/>
              </w:rPr>
              <w:t xml:space="preserve">  </w:t>
            </w:r>
            <w:proofErr w:type="spellStart"/>
            <w:r w:rsidRPr="00072D44">
              <w:rPr>
                <w:rFonts w:cs="Arial"/>
                <w:sz w:val="18"/>
                <w:szCs w:val="18"/>
                <w:lang w:val="en-US"/>
              </w:rPr>
              <w:t>cyklistický</w:t>
            </w:r>
            <w:proofErr w:type="spellEnd"/>
            <w:r w:rsidRPr="00072D44">
              <w:rPr>
                <w:rFonts w:cs="Arial"/>
                <w:sz w:val="18"/>
                <w:szCs w:val="18"/>
                <w:lang w:val="en-US"/>
              </w:rPr>
              <w:t xml:space="preserve">  </w:t>
            </w:r>
            <w:proofErr w:type="spellStart"/>
            <w:r w:rsidRPr="00072D44">
              <w:rPr>
                <w:rFonts w:cs="Arial"/>
                <w:sz w:val="18"/>
                <w:szCs w:val="18"/>
                <w:lang w:val="en-US"/>
              </w:rPr>
              <w:t>areál</w:t>
            </w:r>
            <w:proofErr w:type="spellEnd"/>
            <w:r w:rsidRPr="00072D44">
              <w:rPr>
                <w:rFonts w:cs="Arial"/>
                <w:sz w:val="18"/>
                <w:szCs w:val="18"/>
                <w:lang w:val="en-US"/>
              </w:rPr>
              <w:t xml:space="preserve">. V </w:t>
            </w:r>
            <w:proofErr w:type="spellStart"/>
            <w:r w:rsidRPr="00072D44">
              <w:rPr>
                <w:rFonts w:cs="Arial"/>
                <w:sz w:val="18"/>
                <w:szCs w:val="18"/>
                <w:lang w:val="en-US"/>
              </w:rPr>
              <w:t>současné</w:t>
            </w:r>
            <w:proofErr w:type="spellEnd"/>
            <w:r w:rsidRPr="00072D44">
              <w:rPr>
                <w:rFonts w:cs="Arial"/>
                <w:sz w:val="18"/>
                <w:szCs w:val="18"/>
                <w:lang w:val="en-US"/>
              </w:rPr>
              <w:t xml:space="preserve"> </w:t>
            </w:r>
            <w:proofErr w:type="spellStart"/>
            <w:r w:rsidRPr="00072D44">
              <w:rPr>
                <w:rFonts w:cs="Arial"/>
                <w:sz w:val="18"/>
                <w:szCs w:val="18"/>
                <w:lang w:val="en-US"/>
              </w:rPr>
              <w:t>době</w:t>
            </w:r>
            <w:proofErr w:type="spellEnd"/>
            <w:r w:rsidRPr="00072D44">
              <w:rPr>
                <w:rFonts w:cs="Arial"/>
                <w:sz w:val="18"/>
                <w:szCs w:val="18"/>
                <w:lang w:val="en-US"/>
              </w:rPr>
              <w:t xml:space="preserve"> </w:t>
            </w:r>
            <w:proofErr w:type="spellStart"/>
            <w:r w:rsidRPr="00072D44">
              <w:rPr>
                <w:rFonts w:cs="Arial"/>
                <w:sz w:val="18"/>
                <w:szCs w:val="18"/>
                <w:lang w:val="en-US"/>
              </w:rPr>
              <w:t>jsme</w:t>
            </w:r>
            <w:proofErr w:type="spellEnd"/>
            <w:r w:rsidRPr="00072D44">
              <w:rPr>
                <w:rFonts w:cs="Arial"/>
                <w:sz w:val="18"/>
                <w:szCs w:val="18"/>
                <w:lang w:val="en-US"/>
              </w:rPr>
              <w:t xml:space="preserve"> </w:t>
            </w:r>
            <w:proofErr w:type="spellStart"/>
            <w:r w:rsidRPr="00072D44">
              <w:rPr>
                <w:rFonts w:cs="Arial"/>
                <w:sz w:val="18"/>
                <w:szCs w:val="18"/>
                <w:lang w:val="en-US"/>
              </w:rPr>
              <w:t>navezli</w:t>
            </w:r>
            <w:proofErr w:type="spellEnd"/>
            <w:r w:rsidRPr="00072D44">
              <w:rPr>
                <w:rFonts w:cs="Arial"/>
                <w:sz w:val="18"/>
                <w:szCs w:val="18"/>
                <w:lang w:val="en-US"/>
              </w:rPr>
              <w:t xml:space="preserve"> </w:t>
            </w:r>
            <w:proofErr w:type="spellStart"/>
            <w:r w:rsidRPr="00072D44">
              <w:rPr>
                <w:rFonts w:cs="Arial"/>
                <w:sz w:val="18"/>
                <w:szCs w:val="18"/>
                <w:lang w:val="en-US"/>
              </w:rPr>
              <w:t>hlinitý</w:t>
            </w:r>
            <w:proofErr w:type="spellEnd"/>
            <w:r w:rsidRPr="00072D44">
              <w:rPr>
                <w:rFonts w:cs="Arial"/>
                <w:sz w:val="18"/>
                <w:szCs w:val="18"/>
                <w:lang w:val="en-US"/>
              </w:rPr>
              <w:t xml:space="preserve"> </w:t>
            </w:r>
            <w:proofErr w:type="spellStart"/>
            <w:r w:rsidRPr="00072D44">
              <w:rPr>
                <w:rFonts w:cs="Arial"/>
                <w:sz w:val="18"/>
                <w:szCs w:val="18"/>
                <w:lang w:val="en-US"/>
              </w:rPr>
              <w:t>materiál</w:t>
            </w:r>
            <w:proofErr w:type="spellEnd"/>
            <w:r w:rsidRPr="00072D44">
              <w:rPr>
                <w:rFonts w:cs="Arial"/>
                <w:sz w:val="18"/>
                <w:szCs w:val="18"/>
                <w:lang w:val="en-US"/>
              </w:rPr>
              <w:t xml:space="preserve"> a </w:t>
            </w:r>
            <w:proofErr w:type="spellStart"/>
            <w:r w:rsidRPr="00072D44">
              <w:rPr>
                <w:rFonts w:cs="Arial"/>
                <w:sz w:val="18"/>
                <w:szCs w:val="18"/>
                <w:lang w:val="en-US"/>
              </w:rPr>
              <w:t>získali</w:t>
            </w:r>
            <w:proofErr w:type="spellEnd"/>
            <w:r w:rsidRPr="00072D44">
              <w:rPr>
                <w:rFonts w:cs="Arial"/>
                <w:sz w:val="18"/>
                <w:szCs w:val="18"/>
                <w:lang w:val="en-US"/>
              </w:rPr>
              <w:t xml:space="preserve"> </w:t>
            </w:r>
            <w:proofErr w:type="spellStart"/>
            <w:r w:rsidRPr="00072D44">
              <w:rPr>
                <w:rFonts w:cs="Arial"/>
                <w:sz w:val="18"/>
                <w:szCs w:val="18"/>
                <w:lang w:val="en-US"/>
              </w:rPr>
              <w:t>jsme</w:t>
            </w:r>
            <w:proofErr w:type="spellEnd"/>
            <w:r w:rsidRPr="00072D44">
              <w:rPr>
                <w:rFonts w:cs="Arial"/>
                <w:sz w:val="18"/>
                <w:szCs w:val="18"/>
                <w:lang w:val="en-US"/>
              </w:rPr>
              <w:t xml:space="preserve"> </w:t>
            </w:r>
            <w:proofErr w:type="spellStart"/>
            <w:r w:rsidRPr="00072D44">
              <w:rPr>
                <w:rFonts w:cs="Arial"/>
                <w:sz w:val="18"/>
                <w:szCs w:val="18"/>
                <w:lang w:val="en-US"/>
              </w:rPr>
              <w:t>stavební</w:t>
            </w:r>
            <w:proofErr w:type="spellEnd"/>
            <w:r w:rsidRPr="00072D44">
              <w:rPr>
                <w:rFonts w:cs="Arial"/>
                <w:sz w:val="18"/>
                <w:szCs w:val="18"/>
                <w:lang w:val="en-US"/>
              </w:rPr>
              <w:t xml:space="preserve"> </w:t>
            </w:r>
            <w:proofErr w:type="spellStart"/>
            <w:r w:rsidRPr="00072D44">
              <w:rPr>
                <w:rFonts w:cs="Arial"/>
                <w:sz w:val="18"/>
                <w:szCs w:val="18"/>
                <w:lang w:val="en-US"/>
              </w:rPr>
              <w:t>povolení</w:t>
            </w:r>
            <w:proofErr w:type="spellEnd"/>
            <w:r w:rsidRPr="00072D44">
              <w:rPr>
                <w:rFonts w:cs="Arial"/>
                <w:sz w:val="18"/>
                <w:szCs w:val="18"/>
                <w:lang w:val="en-US"/>
              </w:rPr>
              <w:t xml:space="preserve">. </w:t>
            </w:r>
          </w:p>
          <w:p w:rsidR="00072D44" w:rsidRPr="00072D44" w:rsidRDefault="00072D44" w:rsidP="00072D44">
            <w:pPr>
              <w:autoSpaceDE w:val="0"/>
              <w:autoSpaceDN w:val="0"/>
              <w:adjustRightInd w:val="0"/>
              <w:rPr>
                <w:rFonts w:cs="Arial"/>
                <w:sz w:val="18"/>
                <w:szCs w:val="18"/>
                <w:lang w:val="en-US"/>
              </w:rPr>
            </w:pPr>
            <w:proofErr w:type="spellStart"/>
            <w:r w:rsidRPr="00072D44">
              <w:rPr>
                <w:rFonts w:cs="Arial"/>
                <w:sz w:val="18"/>
                <w:szCs w:val="18"/>
                <w:lang w:val="en-US"/>
              </w:rPr>
              <w:t>Areál</w:t>
            </w:r>
            <w:proofErr w:type="spellEnd"/>
            <w:r w:rsidRPr="00072D44">
              <w:rPr>
                <w:rFonts w:cs="Arial"/>
                <w:sz w:val="18"/>
                <w:szCs w:val="18"/>
                <w:lang w:val="en-US"/>
              </w:rPr>
              <w:t xml:space="preserve"> se </w:t>
            </w:r>
            <w:proofErr w:type="spellStart"/>
            <w:r w:rsidRPr="00072D44">
              <w:rPr>
                <w:rFonts w:cs="Arial"/>
                <w:sz w:val="18"/>
                <w:szCs w:val="18"/>
                <w:lang w:val="en-US"/>
              </w:rPr>
              <w:t>nachází</w:t>
            </w:r>
            <w:proofErr w:type="spellEnd"/>
            <w:r w:rsidRPr="00072D44">
              <w:rPr>
                <w:rFonts w:cs="Arial"/>
                <w:sz w:val="18"/>
                <w:szCs w:val="18"/>
                <w:lang w:val="en-US"/>
              </w:rPr>
              <w:t xml:space="preserve"> </w:t>
            </w:r>
            <w:proofErr w:type="spellStart"/>
            <w:r w:rsidRPr="00072D44">
              <w:rPr>
                <w:rFonts w:cs="Arial"/>
                <w:sz w:val="18"/>
                <w:szCs w:val="18"/>
                <w:lang w:val="en-US"/>
              </w:rPr>
              <w:t>přímo</w:t>
            </w:r>
            <w:proofErr w:type="spellEnd"/>
            <w:r w:rsidRPr="00072D44">
              <w:rPr>
                <w:rFonts w:cs="Arial"/>
                <w:sz w:val="18"/>
                <w:szCs w:val="18"/>
                <w:lang w:val="en-US"/>
              </w:rPr>
              <w:t xml:space="preserve"> u </w:t>
            </w:r>
            <w:proofErr w:type="spellStart"/>
            <w:r w:rsidRPr="00072D44">
              <w:rPr>
                <w:rFonts w:cs="Arial"/>
                <w:sz w:val="18"/>
                <w:szCs w:val="18"/>
                <w:lang w:val="en-US"/>
              </w:rPr>
              <w:t>cyklostezky</w:t>
            </w:r>
            <w:proofErr w:type="spellEnd"/>
            <w:r w:rsidRPr="00072D44">
              <w:rPr>
                <w:rFonts w:cs="Arial"/>
                <w:sz w:val="18"/>
                <w:szCs w:val="18"/>
                <w:lang w:val="en-US"/>
              </w:rPr>
              <w:t xml:space="preserve"> a </w:t>
            </w:r>
            <w:proofErr w:type="spellStart"/>
            <w:r w:rsidRPr="00072D44">
              <w:rPr>
                <w:rFonts w:cs="Arial"/>
                <w:sz w:val="18"/>
                <w:szCs w:val="18"/>
                <w:lang w:val="en-US"/>
              </w:rPr>
              <w:t>celý</w:t>
            </w:r>
            <w:proofErr w:type="spellEnd"/>
            <w:r w:rsidRPr="00072D44">
              <w:rPr>
                <w:rFonts w:cs="Arial"/>
                <w:sz w:val="18"/>
                <w:szCs w:val="18"/>
                <w:lang w:val="en-US"/>
              </w:rPr>
              <w:t xml:space="preserve"> ho </w:t>
            </w:r>
            <w:proofErr w:type="spellStart"/>
            <w:r w:rsidRPr="00072D44">
              <w:rPr>
                <w:rFonts w:cs="Arial"/>
                <w:sz w:val="18"/>
                <w:szCs w:val="18"/>
                <w:lang w:val="en-US"/>
              </w:rPr>
              <w:t>chceme</w:t>
            </w:r>
            <w:proofErr w:type="spellEnd"/>
            <w:r w:rsidRPr="00072D44">
              <w:rPr>
                <w:rFonts w:cs="Arial"/>
                <w:sz w:val="18"/>
                <w:szCs w:val="18"/>
                <w:lang w:val="en-US"/>
              </w:rPr>
              <w:t xml:space="preserve"> </w:t>
            </w:r>
            <w:proofErr w:type="spellStart"/>
            <w:r w:rsidRPr="00072D44">
              <w:rPr>
                <w:rFonts w:cs="Arial"/>
                <w:sz w:val="18"/>
                <w:szCs w:val="18"/>
                <w:lang w:val="en-US"/>
              </w:rPr>
              <w:t>vybudovat</w:t>
            </w:r>
            <w:proofErr w:type="spellEnd"/>
            <w:r w:rsidRPr="00072D44">
              <w:rPr>
                <w:rFonts w:cs="Arial"/>
                <w:sz w:val="18"/>
                <w:szCs w:val="18"/>
                <w:lang w:val="en-US"/>
              </w:rPr>
              <w:t xml:space="preserve"> z </w:t>
            </w:r>
            <w:proofErr w:type="spellStart"/>
            <w:r w:rsidRPr="00072D44">
              <w:rPr>
                <w:rFonts w:cs="Arial"/>
                <w:sz w:val="18"/>
                <w:szCs w:val="18"/>
                <w:lang w:val="en-US"/>
              </w:rPr>
              <w:t>přírodních</w:t>
            </w:r>
            <w:proofErr w:type="spellEnd"/>
            <w:r w:rsidRPr="00072D44">
              <w:rPr>
                <w:rFonts w:cs="Arial"/>
                <w:sz w:val="18"/>
                <w:szCs w:val="18"/>
                <w:lang w:val="en-US"/>
              </w:rPr>
              <w:t xml:space="preserve"> </w:t>
            </w:r>
            <w:proofErr w:type="spellStart"/>
            <w:r w:rsidRPr="00072D44">
              <w:rPr>
                <w:rFonts w:cs="Arial"/>
                <w:sz w:val="18"/>
                <w:szCs w:val="18"/>
                <w:lang w:val="en-US"/>
              </w:rPr>
              <w:t>materiálů</w:t>
            </w:r>
            <w:proofErr w:type="spellEnd"/>
            <w:r w:rsidRPr="00072D44">
              <w:rPr>
                <w:rFonts w:cs="Arial"/>
                <w:sz w:val="18"/>
                <w:szCs w:val="18"/>
                <w:lang w:val="en-US"/>
              </w:rPr>
              <w:t xml:space="preserve"> </w:t>
            </w:r>
            <w:proofErr w:type="spellStart"/>
            <w:r w:rsidRPr="00072D44">
              <w:rPr>
                <w:rFonts w:cs="Arial"/>
                <w:sz w:val="18"/>
                <w:szCs w:val="18"/>
                <w:lang w:val="en-US"/>
              </w:rPr>
              <w:t>jako</w:t>
            </w:r>
            <w:proofErr w:type="spellEnd"/>
            <w:r w:rsidRPr="00072D44">
              <w:rPr>
                <w:rFonts w:cs="Arial"/>
                <w:sz w:val="18"/>
                <w:szCs w:val="18"/>
                <w:lang w:val="en-US"/>
              </w:rPr>
              <w:t xml:space="preserve"> je </w:t>
            </w:r>
            <w:proofErr w:type="spellStart"/>
            <w:r w:rsidRPr="00072D44">
              <w:rPr>
                <w:rFonts w:cs="Arial"/>
                <w:sz w:val="18"/>
                <w:szCs w:val="18"/>
                <w:lang w:val="en-US"/>
              </w:rPr>
              <w:t>hlína</w:t>
            </w:r>
            <w:proofErr w:type="spellEnd"/>
            <w:r w:rsidRPr="00072D44">
              <w:rPr>
                <w:rFonts w:cs="Arial"/>
                <w:sz w:val="18"/>
                <w:szCs w:val="18"/>
                <w:lang w:val="en-US"/>
              </w:rPr>
              <w:t xml:space="preserve">, </w:t>
            </w:r>
            <w:proofErr w:type="spellStart"/>
            <w:r w:rsidRPr="00072D44">
              <w:rPr>
                <w:rFonts w:cs="Arial"/>
                <w:sz w:val="18"/>
                <w:szCs w:val="18"/>
                <w:lang w:val="en-US"/>
              </w:rPr>
              <w:t>kámen</w:t>
            </w:r>
            <w:proofErr w:type="spellEnd"/>
            <w:r w:rsidRPr="00072D44">
              <w:rPr>
                <w:rFonts w:cs="Arial"/>
                <w:sz w:val="18"/>
                <w:szCs w:val="18"/>
                <w:lang w:val="en-US"/>
              </w:rPr>
              <w:t xml:space="preserve"> a </w:t>
            </w:r>
            <w:proofErr w:type="spellStart"/>
            <w:r w:rsidRPr="00072D44">
              <w:rPr>
                <w:rFonts w:cs="Arial"/>
                <w:sz w:val="18"/>
                <w:szCs w:val="18"/>
                <w:lang w:val="en-US"/>
              </w:rPr>
              <w:t>písek</w:t>
            </w:r>
            <w:proofErr w:type="spellEnd"/>
            <w:r w:rsidRPr="00072D44">
              <w:rPr>
                <w:rFonts w:cs="Arial"/>
                <w:sz w:val="18"/>
                <w:szCs w:val="18"/>
                <w:lang w:val="en-US"/>
              </w:rPr>
              <w:t xml:space="preserve">. </w:t>
            </w:r>
            <w:proofErr w:type="spellStart"/>
            <w:r w:rsidRPr="00072D44">
              <w:rPr>
                <w:rFonts w:cs="Arial"/>
                <w:sz w:val="18"/>
                <w:szCs w:val="18"/>
                <w:lang w:val="en-US"/>
              </w:rPr>
              <w:t>Areál</w:t>
            </w:r>
            <w:proofErr w:type="spellEnd"/>
            <w:r w:rsidRPr="00072D44">
              <w:rPr>
                <w:rFonts w:cs="Arial"/>
                <w:sz w:val="18"/>
                <w:szCs w:val="18"/>
                <w:lang w:val="en-US"/>
              </w:rPr>
              <w:t xml:space="preserve"> by </w:t>
            </w:r>
            <w:proofErr w:type="spellStart"/>
            <w:r w:rsidRPr="00072D44">
              <w:rPr>
                <w:rFonts w:cs="Arial"/>
                <w:sz w:val="18"/>
                <w:szCs w:val="18"/>
                <w:lang w:val="en-US"/>
              </w:rPr>
              <w:t>byl</w:t>
            </w:r>
            <w:proofErr w:type="spellEnd"/>
            <w:r w:rsidRPr="00072D44">
              <w:rPr>
                <w:rFonts w:cs="Arial"/>
                <w:sz w:val="18"/>
                <w:szCs w:val="18"/>
                <w:lang w:val="en-US"/>
              </w:rPr>
              <w:t xml:space="preserve"> </w:t>
            </w:r>
            <w:proofErr w:type="spellStart"/>
            <w:r w:rsidRPr="00072D44">
              <w:rPr>
                <w:rFonts w:cs="Arial"/>
                <w:sz w:val="18"/>
                <w:szCs w:val="18"/>
                <w:lang w:val="en-US"/>
              </w:rPr>
              <w:t>volně</w:t>
            </w:r>
            <w:proofErr w:type="spellEnd"/>
            <w:r w:rsidRPr="00072D44">
              <w:rPr>
                <w:rFonts w:cs="Arial"/>
                <w:sz w:val="18"/>
                <w:szCs w:val="18"/>
                <w:lang w:val="en-US"/>
              </w:rPr>
              <w:t xml:space="preserve"> </w:t>
            </w:r>
            <w:proofErr w:type="spellStart"/>
            <w:r w:rsidRPr="00072D44">
              <w:rPr>
                <w:rFonts w:cs="Arial"/>
                <w:sz w:val="18"/>
                <w:szCs w:val="18"/>
                <w:lang w:val="en-US"/>
              </w:rPr>
              <w:t>přístupný</w:t>
            </w:r>
            <w:proofErr w:type="spellEnd"/>
            <w:r w:rsidRPr="00072D44">
              <w:rPr>
                <w:rFonts w:cs="Arial"/>
                <w:sz w:val="18"/>
                <w:szCs w:val="18"/>
                <w:lang w:val="en-US"/>
              </w:rPr>
              <w:t xml:space="preserve"> </w:t>
            </w:r>
            <w:proofErr w:type="spellStart"/>
            <w:r w:rsidRPr="00072D44">
              <w:rPr>
                <w:rFonts w:cs="Arial"/>
                <w:sz w:val="18"/>
                <w:szCs w:val="18"/>
                <w:lang w:val="en-US"/>
              </w:rPr>
              <w:t>veřejnosti</w:t>
            </w:r>
            <w:proofErr w:type="spellEnd"/>
            <w:r w:rsidRPr="00072D44">
              <w:rPr>
                <w:rFonts w:cs="Arial"/>
                <w:sz w:val="18"/>
                <w:szCs w:val="18"/>
                <w:lang w:val="en-US"/>
              </w:rPr>
              <w:t xml:space="preserve">, pro </w:t>
            </w:r>
            <w:proofErr w:type="spellStart"/>
            <w:r w:rsidRPr="00072D44">
              <w:rPr>
                <w:rFonts w:cs="Arial"/>
                <w:sz w:val="18"/>
                <w:szCs w:val="18"/>
                <w:lang w:val="en-US"/>
              </w:rPr>
              <w:t>každého</w:t>
            </w:r>
            <w:proofErr w:type="spellEnd"/>
            <w:r w:rsidRPr="00072D44">
              <w:rPr>
                <w:rFonts w:cs="Arial"/>
                <w:sz w:val="18"/>
                <w:szCs w:val="18"/>
                <w:lang w:val="en-US"/>
              </w:rPr>
              <w:t xml:space="preserve">, </w:t>
            </w:r>
            <w:proofErr w:type="spellStart"/>
            <w:r w:rsidRPr="00072D44">
              <w:rPr>
                <w:rFonts w:cs="Arial"/>
                <w:sz w:val="18"/>
                <w:szCs w:val="18"/>
                <w:lang w:val="en-US"/>
              </w:rPr>
              <w:t>kdo</w:t>
            </w:r>
            <w:proofErr w:type="spellEnd"/>
            <w:r w:rsidRPr="00072D44">
              <w:rPr>
                <w:rFonts w:cs="Arial"/>
                <w:sz w:val="18"/>
                <w:szCs w:val="18"/>
                <w:lang w:val="en-US"/>
              </w:rPr>
              <w:t xml:space="preserve"> </w:t>
            </w:r>
            <w:proofErr w:type="spellStart"/>
            <w:r w:rsidRPr="00072D44">
              <w:rPr>
                <w:rFonts w:cs="Arial"/>
                <w:sz w:val="18"/>
                <w:szCs w:val="18"/>
                <w:lang w:val="en-US"/>
              </w:rPr>
              <w:t>má</w:t>
            </w:r>
            <w:proofErr w:type="spellEnd"/>
            <w:r w:rsidRPr="00072D44">
              <w:rPr>
                <w:rFonts w:cs="Arial"/>
                <w:sz w:val="18"/>
                <w:szCs w:val="18"/>
                <w:lang w:val="en-US"/>
              </w:rPr>
              <w:t xml:space="preserve"> </w:t>
            </w:r>
            <w:proofErr w:type="spellStart"/>
            <w:r w:rsidRPr="00072D44">
              <w:rPr>
                <w:rFonts w:cs="Arial"/>
                <w:sz w:val="18"/>
                <w:szCs w:val="18"/>
                <w:lang w:val="en-US"/>
              </w:rPr>
              <w:t>zájem</w:t>
            </w:r>
            <w:proofErr w:type="spellEnd"/>
            <w:r w:rsidRPr="00072D44">
              <w:rPr>
                <w:rFonts w:cs="Arial"/>
                <w:sz w:val="18"/>
                <w:szCs w:val="18"/>
                <w:lang w:val="en-US"/>
              </w:rPr>
              <w:t xml:space="preserve"> </w:t>
            </w:r>
          </w:p>
          <w:p w:rsidR="00072D44" w:rsidRPr="00072D44" w:rsidRDefault="00072D44" w:rsidP="00072D44">
            <w:pPr>
              <w:autoSpaceDE w:val="0"/>
              <w:autoSpaceDN w:val="0"/>
              <w:adjustRightInd w:val="0"/>
              <w:rPr>
                <w:rFonts w:cs="Arial"/>
                <w:sz w:val="18"/>
                <w:szCs w:val="18"/>
                <w:lang w:val="en-US"/>
              </w:rPr>
            </w:pPr>
            <w:proofErr w:type="gramStart"/>
            <w:r w:rsidRPr="00072D44">
              <w:rPr>
                <w:rFonts w:cs="Arial"/>
                <w:sz w:val="18"/>
                <w:szCs w:val="18"/>
                <w:lang w:val="en-US"/>
              </w:rPr>
              <w:t>se</w:t>
            </w:r>
            <w:proofErr w:type="gramEnd"/>
            <w:r w:rsidRPr="00072D44">
              <w:rPr>
                <w:rFonts w:cs="Arial"/>
                <w:sz w:val="18"/>
                <w:szCs w:val="18"/>
                <w:lang w:val="en-US"/>
              </w:rPr>
              <w:t xml:space="preserve"> </w:t>
            </w:r>
            <w:proofErr w:type="spellStart"/>
            <w:r w:rsidRPr="00072D44">
              <w:rPr>
                <w:rFonts w:cs="Arial"/>
                <w:sz w:val="18"/>
                <w:szCs w:val="18"/>
                <w:lang w:val="en-US"/>
              </w:rPr>
              <w:t>na</w:t>
            </w:r>
            <w:proofErr w:type="spellEnd"/>
            <w:r w:rsidRPr="00072D44">
              <w:rPr>
                <w:rFonts w:cs="Arial"/>
                <w:sz w:val="18"/>
                <w:szCs w:val="18"/>
                <w:lang w:val="en-US"/>
              </w:rPr>
              <w:t xml:space="preserve"> </w:t>
            </w:r>
            <w:proofErr w:type="spellStart"/>
            <w:r w:rsidRPr="00072D44">
              <w:rPr>
                <w:rFonts w:cs="Arial"/>
                <w:sz w:val="18"/>
                <w:szCs w:val="18"/>
                <w:lang w:val="en-US"/>
              </w:rPr>
              <w:t>kole</w:t>
            </w:r>
            <w:proofErr w:type="spellEnd"/>
            <w:r w:rsidRPr="00072D44">
              <w:rPr>
                <w:rFonts w:cs="Arial"/>
                <w:sz w:val="18"/>
                <w:szCs w:val="18"/>
                <w:lang w:val="en-US"/>
              </w:rPr>
              <w:t xml:space="preserve"> </w:t>
            </w:r>
            <w:proofErr w:type="spellStart"/>
            <w:r w:rsidRPr="00072D44">
              <w:rPr>
                <w:rFonts w:cs="Arial"/>
                <w:sz w:val="18"/>
                <w:szCs w:val="18"/>
                <w:lang w:val="en-US"/>
              </w:rPr>
              <w:t>naučit</w:t>
            </w:r>
            <w:proofErr w:type="spellEnd"/>
            <w:r w:rsidRPr="00072D44">
              <w:rPr>
                <w:rFonts w:cs="Arial"/>
                <w:sz w:val="18"/>
                <w:szCs w:val="18"/>
                <w:lang w:val="en-US"/>
              </w:rPr>
              <w:t xml:space="preserve"> </w:t>
            </w:r>
            <w:proofErr w:type="spellStart"/>
            <w:r w:rsidRPr="00072D44">
              <w:rPr>
                <w:rFonts w:cs="Arial"/>
                <w:sz w:val="18"/>
                <w:szCs w:val="18"/>
                <w:lang w:val="en-US"/>
              </w:rPr>
              <w:t>něco</w:t>
            </w:r>
            <w:proofErr w:type="spellEnd"/>
            <w:r w:rsidRPr="00072D44">
              <w:rPr>
                <w:rFonts w:cs="Arial"/>
                <w:sz w:val="18"/>
                <w:szCs w:val="18"/>
                <w:lang w:val="en-US"/>
              </w:rPr>
              <w:t xml:space="preserve"> </w:t>
            </w:r>
            <w:proofErr w:type="spellStart"/>
            <w:r w:rsidRPr="00072D44">
              <w:rPr>
                <w:rFonts w:cs="Arial"/>
                <w:sz w:val="18"/>
                <w:szCs w:val="18"/>
                <w:lang w:val="en-US"/>
              </w:rPr>
              <w:t>navíc</w:t>
            </w:r>
            <w:proofErr w:type="spellEnd"/>
            <w:r w:rsidRPr="00072D44">
              <w:rPr>
                <w:rFonts w:cs="Arial"/>
                <w:sz w:val="18"/>
                <w:szCs w:val="18"/>
                <w:lang w:val="en-US"/>
              </w:rPr>
              <w:t xml:space="preserve">. </w:t>
            </w:r>
            <w:proofErr w:type="spellStart"/>
            <w:r w:rsidRPr="00072D44">
              <w:rPr>
                <w:rFonts w:cs="Arial"/>
                <w:sz w:val="18"/>
                <w:szCs w:val="18"/>
                <w:lang w:val="en-US"/>
              </w:rPr>
              <w:t>Náš</w:t>
            </w:r>
            <w:proofErr w:type="spellEnd"/>
            <w:r w:rsidRPr="00072D44">
              <w:rPr>
                <w:rFonts w:cs="Arial"/>
                <w:sz w:val="18"/>
                <w:szCs w:val="18"/>
                <w:lang w:val="en-US"/>
              </w:rPr>
              <w:t xml:space="preserve"> </w:t>
            </w:r>
            <w:proofErr w:type="spellStart"/>
            <w:r w:rsidRPr="00072D44">
              <w:rPr>
                <w:rFonts w:cs="Arial"/>
                <w:sz w:val="18"/>
                <w:szCs w:val="18"/>
                <w:lang w:val="en-US"/>
              </w:rPr>
              <w:t>tým</w:t>
            </w:r>
            <w:proofErr w:type="spellEnd"/>
            <w:r w:rsidRPr="00072D44">
              <w:rPr>
                <w:rFonts w:cs="Arial"/>
                <w:sz w:val="18"/>
                <w:szCs w:val="18"/>
                <w:lang w:val="en-US"/>
              </w:rPr>
              <w:t xml:space="preserve"> by ho </w:t>
            </w:r>
            <w:proofErr w:type="spellStart"/>
            <w:r w:rsidRPr="00072D44">
              <w:rPr>
                <w:rFonts w:cs="Arial"/>
                <w:sz w:val="18"/>
                <w:szCs w:val="18"/>
                <w:lang w:val="en-US"/>
              </w:rPr>
              <w:t>využíval</w:t>
            </w:r>
            <w:proofErr w:type="spellEnd"/>
            <w:r w:rsidRPr="00072D44">
              <w:rPr>
                <w:rFonts w:cs="Arial"/>
                <w:sz w:val="18"/>
                <w:szCs w:val="18"/>
                <w:lang w:val="en-US"/>
              </w:rPr>
              <w:t xml:space="preserve"> k </w:t>
            </w:r>
            <w:proofErr w:type="spellStart"/>
            <w:r w:rsidRPr="00072D44">
              <w:rPr>
                <w:rFonts w:cs="Arial"/>
                <w:sz w:val="18"/>
                <w:szCs w:val="18"/>
                <w:lang w:val="en-US"/>
              </w:rPr>
              <w:t>tr</w:t>
            </w:r>
            <w:r>
              <w:rPr>
                <w:rFonts w:cs="Arial"/>
                <w:sz w:val="18"/>
                <w:szCs w:val="18"/>
                <w:lang w:val="en-US"/>
              </w:rPr>
              <w:t>éninkům</w:t>
            </w:r>
            <w:proofErr w:type="spellEnd"/>
            <w:r>
              <w:rPr>
                <w:rFonts w:cs="Arial"/>
                <w:sz w:val="18"/>
                <w:szCs w:val="18"/>
                <w:lang w:val="en-US"/>
              </w:rPr>
              <w:t xml:space="preserve">. </w:t>
            </w:r>
            <w:proofErr w:type="spellStart"/>
            <w:r>
              <w:rPr>
                <w:rFonts w:cs="Arial"/>
                <w:sz w:val="18"/>
                <w:szCs w:val="18"/>
                <w:lang w:val="en-US"/>
              </w:rPr>
              <w:t>Vše</w:t>
            </w:r>
            <w:proofErr w:type="spellEnd"/>
            <w:r>
              <w:rPr>
                <w:rFonts w:cs="Arial"/>
                <w:sz w:val="18"/>
                <w:szCs w:val="18"/>
                <w:lang w:val="en-US"/>
              </w:rPr>
              <w:t xml:space="preserve"> </w:t>
            </w:r>
            <w:proofErr w:type="spellStart"/>
            <w:r>
              <w:rPr>
                <w:rFonts w:cs="Arial"/>
                <w:sz w:val="18"/>
                <w:szCs w:val="18"/>
                <w:lang w:val="en-US"/>
              </w:rPr>
              <w:t>bude</w:t>
            </w:r>
            <w:proofErr w:type="spellEnd"/>
            <w:r>
              <w:rPr>
                <w:rFonts w:cs="Arial"/>
                <w:sz w:val="18"/>
                <w:szCs w:val="18"/>
                <w:lang w:val="en-US"/>
              </w:rPr>
              <w:t xml:space="preserve"> </w:t>
            </w:r>
            <w:proofErr w:type="spellStart"/>
            <w:r>
              <w:rPr>
                <w:rFonts w:cs="Arial"/>
                <w:sz w:val="18"/>
                <w:szCs w:val="18"/>
                <w:lang w:val="en-US"/>
              </w:rPr>
              <w:t>navrženo</w:t>
            </w:r>
            <w:proofErr w:type="spellEnd"/>
            <w:r>
              <w:rPr>
                <w:rFonts w:cs="Arial"/>
                <w:sz w:val="18"/>
                <w:szCs w:val="18"/>
                <w:lang w:val="en-US"/>
              </w:rPr>
              <w:t xml:space="preserve"> </w:t>
            </w:r>
            <w:proofErr w:type="spellStart"/>
            <w:r>
              <w:rPr>
                <w:rFonts w:cs="Arial"/>
                <w:sz w:val="18"/>
                <w:szCs w:val="18"/>
                <w:lang w:val="en-US"/>
              </w:rPr>
              <w:t>tak</w:t>
            </w:r>
            <w:proofErr w:type="spellEnd"/>
            <w:r>
              <w:rPr>
                <w:rFonts w:cs="Arial"/>
                <w:sz w:val="18"/>
                <w:szCs w:val="18"/>
                <w:lang w:val="en-US"/>
              </w:rPr>
              <w:t xml:space="preserve">, </w:t>
            </w:r>
            <w:r w:rsidRPr="00072D44">
              <w:rPr>
                <w:rFonts w:cs="Arial"/>
                <w:sz w:val="18"/>
                <w:szCs w:val="18"/>
                <w:lang w:val="en-US"/>
              </w:rPr>
              <w:t xml:space="preserve">aby ho </w:t>
            </w:r>
            <w:proofErr w:type="spellStart"/>
            <w:r w:rsidRPr="00072D44">
              <w:rPr>
                <w:rFonts w:cs="Arial"/>
                <w:sz w:val="18"/>
                <w:szCs w:val="18"/>
                <w:lang w:val="en-US"/>
              </w:rPr>
              <w:t>mohli</w:t>
            </w:r>
            <w:proofErr w:type="spellEnd"/>
            <w:r w:rsidRPr="00072D44">
              <w:rPr>
                <w:rFonts w:cs="Arial"/>
                <w:sz w:val="18"/>
                <w:szCs w:val="18"/>
                <w:lang w:val="en-US"/>
              </w:rPr>
              <w:t xml:space="preserve"> </w:t>
            </w:r>
            <w:proofErr w:type="spellStart"/>
            <w:r w:rsidRPr="00072D44">
              <w:rPr>
                <w:rFonts w:cs="Arial"/>
                <w:sz w:val="18"/>
                <w:szCs w:val="18"/>
                <w:lang w:val="en-US"/>
              </w:rPr>
              <w:t>využívat</w:t>
            </w:r>
            <w:proofErr w:type="spellEnd"/>
            <w:r w:rsidRPr="00072D44">
              <w:rPr>
                <w:rFonts w:cs="Arial"/>
                <w:sz w:val="18"/>
                <w:szCs w:val="18"/>
                <w:lang w:val="en-US"/>
              </w:rPr>
              <w:t xml:space="preserve"> </w:t>
            </w:r>
            <w:proofErr w:type="spellStart"/>
            <w:r w:rsidRPr="00072D44">
              <w:rPr>
                <w:rFonts w:cs="Arial"/>
                <w:sz w:val="18"/>
                <w:szCs w:val="18"/>
                <w:lang w:val="en-US"/>
              </w:rPr>
              <w:t>děti</w:t>
            </w:r>
            <w:proofErr w:type="spellEnd"/>
            <w:r w:rsidRPr="00072D44">
              <w:rPr>
                <w:rFonts w:cs="Arial"/>
                <w:sz w:val="18"/>
                <w:szCs w:val="18"/>
                <w:lang w:val="en-US"/>
              </w:rPr>
              <w:t xml:space="preserve"> od 5 let, a </w:t>
            </w:r>
            <w:proofErr w:type="spellStart"/>
            <w:r w:rsidRPr="00072D44">
              <w:rPr>
                <w:rFonts w:cs="Arial"/>
                <w:sz w:val="18"/>
                <w:szCs w:val="18"/>
                <w:lang w:val="en-US"/>
              </w:rPr>
              <w:t>bude</w:t>
            </w:r>
            <w:proofErr w:type="spellEnd"/>
            <w:r w:rsidRPr="00072D44">
              <w:rPr>
                <w:rFonts w:cs="Arial"/>
                <w:sz w:val="18"/>
                <w:szCs w:val="18"/>
                <w:lang w:val="en-US"/>
              </w:rPr>
              <w:t xml:space="preserve"> </w:t>
            </w:r>
            <w:proofErr w:type="spellStart"/>
            <w:r w:rsidRPr="00072D44">
              <w:rPr>
                <w:rFonts w:cs="Arial"/>
                <w:sz w:val="18"/>
                <w:szCs w:val="18"/>
                <w:lang w:val="en-US"/>
              </w:rPr>
              <w:t>vytvořen</w:t>
            </w:r>
            <w:proofErr w:type="spellEnd"/>
            <w:r w:rsidRPr="00072D44">
              <w:rPr>
                <w:rFonts w:cs="Arial"/>
                <w:sz w:val="18"/>
                <w:szCs w:val="18"/>
                <w:lang w:val="en-US"/>
              </w:rPr>
              <w:t xml:space="preserve"> </w:t>
            </w:r>
            <w:proofErr w:type="spellStart"/>
            <w:r w:rsidRPr="00072D44">
              <w:rPr>
                <w:rFonts w:cs="Arial"/>
                <w:sz w:val="18"/>
                <w:szCs w:val="18"/>
                <w:lang w:val="en-US"/>
              </w:rPr>
              <w:t>tak</w:t>
            </w:r>
            <w:proofErr w:type="spellEnd"/>
            <w:r w:rsidRPr="00072D44">
              <w:rPr>
                <w:rFonts w:cs="Arial"/>
                <w:sz w:val="18"/>
                <w:szCs w:val="18"/>
                <w:lang w:val="en-US"/>
              </w:rPr>
              <w:t xml:space="preserve">, aby </w:t>
            </w:r>
            <w:proofErr w:type="spellStart"/>
            <w:r w:rsidRPr="00072D44">
              <w:rPr>
                <w:rFonts w:cs="Arial"/>
                <w:sz w:val="18"/>
                <w:szCs w:val="18"/>
                <w:lang w:val="en-US"/>
              </w:rPr>
              <w:t>byl</w:t>
            </w:r>
            <w:proofErr w:type="spellEnd"/>
            <w:r w:rsidRPr="00072D44">
              <w:rPr>
                <w:rFonts w:cs="Arial"/>
                <w:sz w:val="18"/>
                <w:szCs w:val="18"/>
                <w:lang w:val="en-US"/>
              </w:rPr>
              <w:t xml:space="preserve"> </w:t>
            </w:r>
            <w:proofErr w:type="spellStart"/>
            <w:r w:rsidRPr="00072D44">
              <w:rPr>
                <w:rFonts w:cs="Arial"/>
                <w:sz w:val="18"/>
                <w:szCs w:val="18"/>
                <w:lang w:val="en-US"/>
              </w:rPr>
              <w:t>sjízdný</w:t>
            </w:r>
            <w:proofErr w:type="spellEnd"/>
            <w:r w:rsidRPr="00072D44">
              <w:rPr>
                <w:rFonts w:cs="Arial"/>
                <w:sz w:val="18"/>
                <w:szCs w:val="18"/>
                <w:lang w:val="en-US"/>
              </w:rPr>
              <w:t xml:space="preserve"> a </w:t>
            </w:r>
            <w:proofErr w:type="spellStart"/>
            <w:r w:rsidRPr="00072D44">
              <w:rPr>
                <w:rFonts w:cs="Arial"/>
                <w:sz w:val="18"/>
                <w:szCs w:val="18"/>
                <w:lang w:val="en-US"/>
              </w:rPr>
              <w:t>lehce</w:t>
            </w:r>
            <w:proofErr w:type="spellEnd"/>
            <w:r w:rsidRPr="00072D44">
              <w:rPr>
                <w:rFonts w:cs="Arial"/>
                <w:sz w:val="18"/>
                <w:szCs w:val="18"/>
                <w:lang w:val="en-US"/>
              </w:rPr>
              <w:t xml:space="preserve"> </w:t>
            </w:r>
            <w:proofErr w:type="spellStart"/>
            <w:r w:rsidRPr="00072D44">
              <w:rPr>
                <w:rFonts w:cs="Arial"/>
                <w:sz w:val="18"/>
                <w:szCs w:val="18"/>
                <w:lang w:val="en-US"/>
              </w:rPr>
              <w:t>zvládnutelný</w:t>
            </w:r>
            <w:proofErr w:type="spellEnd"/>
            <w:r w:rsidRPr="00072D44">
              <w:rPr>
                <w:rFonts w:cs="Arial"/>
                <w:sz w:val="18"/>
                <w:szCs w:val="18"/>
                <w:lang w:val="en-US"/>
              </w:rPr>
              <w:t xml:space="preserve"> </w:t>
            </w:r>
            <w:proofErr w:type="spellStart"/>
            <w:r w:rsidRPr="00072D44">
              <w:rPr>
                <w:rFonts w:cs="Arial"/>
                <w:sz w:val="18"/>
                <w:szCs w:val="18"/>
                <w:lang w:val="en-US"/>
              </w:rPr>
              <w:t>na</w:t>
            </w:r>
            <w:proofErr w:type="spellEnd"/>
            <w:r w:rsidRPr="00072D44">
              <w:rPr>
                <w:rFonts w:cs="Arial"/>
                <w:sz w:val="18"/>
                <w:szCs w:val="18"/>
                <w:lang w:val="en-US"/>
              </w:rPr>
              <w:t xml:space="preserve"> </w:t>
            </w:r>
            <w:proofErr w:type="spellStart"/>
            <w:r w:rsidRPr="00072D44">
              <w:rPr>
                <w:rFonts w:cs="Arial"/>
                <w:sz w:val="18"/>
                <w:szCs w:val="18"/>
                <w:lang w:val="en-US"/>
              </w:rPr>
              <w:t>jakémkoli</w:t>
            </w:r>
            <w:proofErr w:type="spellEnd"/>
            <w:r w:rsidRPr="00072D44">
              <w:rPr>
                <w:rFonts w:cs="Arial"/>
                <w:sz w:val="18"/>
                <w:szCs w:val="18"/>
                <w:lang w:val="en-US"/>
              </w:rPr>
              <w:t xml:space="preserve"> </w:t>
            </w:r>
            <w:proofErr w:type="spellStart"/>
            <w:r w:rsidRPr="00072D44">
              <w:rPr>
                <w:rFonts w:cs="Arial"/>
                <w:sz w:val="18"/>
                <w:szCs w:val="18"/>
                <w:lang w:val="en-US"/>
              </w:rPr>
              <w:t>typu</w:t>
            </w:r>
            <w:proofErr w:type="spellEnd"/>
            <w:r w:rsidRPr="00072D44">
              <w:rPr>
                <w:rFonts w:cs="Arial"/>
                <w:sz w:val="18"/>
                <w:szCs w:val="18"/>
                <w:lang w:val="en-US"/>
              </w:rPr>
              <w:t xml:space="preserve"> kola </w:t>
            </w:r>
            <w:proofErr w:type="spellStart"/>
            <w:r w:rsidRPr="00072D44">
              <w:rPr>
                <w:rFonts w:cs="Arial"/>
                <w:sz w:val="18"/>
                <w:szCs w:val="18"/>
                <w:lang w:val="en-US"/>
              </w:rPr>
              <w:t>jak</w:t>
            </w:r>
            <w:proofErr w:type="spellEnd"/>
            <w:r w:rsidRPr="00072D44">
              <w:rPr>
                <w:rFonts w:cs="Arial"/>
                <w:sz w:val="18"/>
                <w:szCs w:val="18"/>
                <w:lang w:val="en-US"/>
              </w:rPr>
              <w:t xml:space="preserve"> pro </w:t>
            </w:r>
            <w:proofErr w:type="spellStart"/>
            <w:r w:rsidRPr="00072D44">
              <w:rPr>
                <w:rFonts w:cs="Arial"/>
                <w:sz w:val="18"/>
                <w:szCs w:val="18"/>
                <w:lang w:val="en-US"/>
              </w:rPr>
              <w:t>začátečníky</w:t>
            </w:r>
            <w:proofErr w:type="spellEnd"/>
            <w:r w:rsidRPr="00072D44">
              <w:rPr>
                <w:rFonts w:cs="Arial"/>
                <w:sz w:val="18"/>
                <w:szCs w:val="18"/>
                <w:lang w:val="en-US"/>
              </w:rPr>
              <w:t xml:space="preserve">, </w:t>
            </w:r>
            <w:proofErr w:type="spellStart"/>
            <w:r w:rsidRPr="00072D44">
              <w:rPr>
                <w:rFonts w:cs="Arial"/>
                <w:sz w:val="18"/>
                <w:szCs w:val="18"/>
                <w:lang w:val="en-US"/>
              </w:rPr>
              <w:t>tak</w:t>
            </w:r>
            <w:proofErr w:type="spellEnd"/>
            <w:r w:rsidRPr="00072D44">
              <w:rPr>
                <w:rFonts w:cs="Arial"/>
                <w:sz w:val="18"/>
                <w:szCs w:val="18"/>
                <w:lang w:val="en-US"/>
              </w:rPr>
              <w:t xml:space="preserve"> </w:t>
            </w:r>
            <w:proofErr w:type="spellStart"/>
            <w:r w:rsidRPr="00072D44">
              <w:rPr>
                <w:rFonts w:cs="Arial"/>
                <w:sz w:val="18"/>
                <w:szCs w:val="18"/>
                <w:lang w:val="en-US"/>
              </w:rPr>
              <w:t>i</w:t>
            </w:r>
            <w:proofErr w:type="spellEnd"/>
            <w:r w:rsidRPr="00072D44">
              <w:rPr>
                <w:rFonts w:cs="Arial"/>
                <w:sz w:val="18"/>
                <w:szCs w:val="18"/>
                <w:lang w:val="en-US"/>
              </w:rPr>
              <w:t xml:space="preserve"> pro </w:t>
            </w:r>
            <w:proofErr w:type="spellStart"/>
            <w:r w:rsidRPr="00072D44">
              <w:rPr>
                <w:rFonts w:cs="Arial"/>
                <w:sz w:val="18"/>
                <w:szCs w:val="18"/>
                <w:lang w:val="en-US"/>
              </w:rPr>
              <w:t>pokročilé</w:t>
            </w:r>
            <w:proofErr w:type="spellEnd"/>
            <w:r w:rsidRPr="00072D44">
              <w:rPr>
                <w:rFonts w:cs="Arial"/>
                <w:sz w:val="18"/>
                <w:szCs w:val="18"/>
                <w:lang w:val="en-US"/>
              </w:rPr>
              <w:t xml:space="preserve">. </w:t>
            </w:r>
          </w:p>
          <w:p w:rsidR="00072D44" w:rsidRPr="00072D44" w:rsidRDefault="00072D44" w:rsidP="00072D44">
            <w:pPr>
              <w:autoSpaceDE w:val="0"/>
              <w:autoSpaceDN w:val="0"/>
              <w:adjustRightInd w:val="0"/>
              <w:rPr>
                <w:rFonts w:cs="Arial"/>
                <w:sz w:val="18"/>
                <w:szCs w:val="18"/>
                <w:lang w:val="en-US"/>
              </w:rPr>
            </w:pPr>
            <w:r w:rsidRPr="00072D44">
              <w:rPr>
                <w:rFonts w:cs="Arial"/>
                <w:sz w:val="18"/>
                <w:szCs w:val="18"/>
                <w:lang w:val="en-US"/>
              </w:rPr>
              <w:t xml:space="preserve">V </w:t>
            </w:r>
            <w:proofErr w:type="spellStart"/>
            <w:r w:rsidRPr="00072D44">
              <w:rPr>
                <w:rFonts w:cs="Arial"/>
                <w:sz w:val="18"/>
                <w:szCs w:val="18"/>
                <w:lang w:val="en-US"/>
              </w:rPr>
              <w:t>areálu</w:t>
            </w:r>
            <w:proofErr w:type="spellEnd"/>
            <w:r w:rsidRPr="00072D44">
              <w:rPr>
                <w:rFonts w:cs="Arial"/>
                <w:sz w:val="18"/>
                <w:szCs w:val="18"/>
                <w:lang w:val="en-US"/>
              </w:rPr>
              <w:t xml:space="preserve"> </w:t>
            </w:r>
            <w:proofErr w:type="spellStart"/>
            <w:r w:rsidRPr="00072D44">
              <w:rPr>
                <w:rFonts w:cs="Arial"/>
                <w:sz w:val="18"/>
                <w:szCs w:val="18"/>
                <w:lang w:val="en-US"/>
              </w:rPr>
              <w:t>budujeme</w:t>
            </w:r>
            <w:proofErr w:type="spellEnd"/>
            <w:r w:rsidRPr="00072D44">
              <w:rPr>
                <w:rFonts w:cs="Arial"/>
                <w:sz w:val="18"/>
                <w:szCs w:val="18"/>
                <w:lang w:val="en-US"/>
              </w:rPr>
              <w:t xml:space="preserve"> </w:t>
            </w:r>
            <w:proofErr w:type="spellStart"/>
            <w:r w:rsidRPr="00072D44">
              <w:rPr>
                <w:rFonts w:cs="Arial"/>
                <w:sz w:val="18"/>
                <w:szCs w:val="18"/>
                <w:lang w:val="en-US"/>
              </w:rPr>
              <w:t>dvě</w:t>
            </w:r>
            <w:proofErr w:type="spellEnd"/>
            <w:r w:rsidRPr="00072D44">
              <w:rPr>
                <w:rFonts w:cs="Arial"/>
                <w:sz w:val="18"/>
                <w:szCs w:val="18"/>
                <w:lang w:val="en-US"/>
              </w:rPr>
              <w:t xml:space="preserve"> </w:t>
            </w:r>
            <w:proofErr w:type="spellStart"/>
            <w:r w:rsidRPr="00072D44">
              <w:rPr>
                <w:rFonts w:cs="Arial"/>
                <w:sz w:val="18"/>
                <w:szCs w:val="18"/>
                <w:lang w:val="en-US"/>
              </w:rPr>
              <w:t>sportoviště</w:t>
            </w:r>
            <w:proofErr w:type="spellEnd"/>
            <w:r w:rsidRPr="00072D44">
              <w:rPr>
                <w:rFonts w:cs="Arial"/>
                <w:sz w:val="18"/>
                <w:szCs w:val="18"/>
                <w:lang w:val="en-US"/>
              </w:rPr>
              <w:t xml:space="preserve">: </w:t>
            </w:r>
            <w:r>
              <w:rPr>
                <w:rFonts w:cs="Arial"/>
                <w:sz w:val="18"/>
                <w:szCs w:val="18"/>
                <w:lang w:val="en-US"/>
              </w:rPr>
              <w:t xml:space="preserve">2 </w:t>
            </w:r>
            <w:proofErr w:type="spellStart"/>
            <w:r>
              <w:rPr>
                <w:rFonts w:cs="Arial"/>
                <w:sz w:val="18"/>
                <w:szCs w:val="18"/>
                <w:lang w:val="en-US"/>
              </w:rPr>
              <w:t>pumptracky</w:t>
            </w:r>
            <w:proofErr w:type="spellEnd"/>
            <w:r>
              <w:rPr>
                <w:rFonts w:cs="Arial"/>
                <w:sz w:val="18"/>
                <w:szCs w:val="18"/>
                <w:lang w:val="en-US"/>
              </w:rPr>
              <w:t xml:space="preserve"> a </w:t>
            </w:r>
            <w:proofErr w:type="spellStart"/>
            <w:r>
              <w:rPr>
                <w:rFonts w:cs="Arial"/>
                <w:sz w:val="18"/>
                <w:szCs w:val="18"/>
                <w:lang w:val="en-US"/>
              </w:rPr>
              <w:t>bikrosovou</w:t>
            </w:r>
            <w:proofErr w:type="spellEnd"/>
            <w:r>
              <w:rPr>
                <w:rFonts w:cs="Arial"/>
                <w:sz w:val="18"/>
                <w:szCs w:val="18"/>
                <w:lang w:val="en-US"/>
              </w:rPr>
              <w:t xml:space="preserve"> </w:t>
            </w:r>
            <w:proofErr w:type="spellStart"/>
            <w:r>
              <w:rPr>
                <w:rFonts w:cs="Arial"/>
                <w:sz w:val="18"/>
                <w:szCs w:val="18"/>
                <w:lang w:val="en-US"/>
              </w:rPr>
              <w:t>dráhu</w:t>
            </w:r>
            <w:proofErr w:type="spellEnd"/>
            <w:r>
              <w:rPr>
                <w:rFonts w:cs="Arial"/>
                <w:sz w:val="18"/>
                <w:szCs w:val="18"/>
                <w:lang w:val="en-US"/>
              </w:rPr>
              <w:t>.</w:t>
            </w:r>
          </w:p>
          <w:p w:rsidR="00072D44" w:rsidRPr="00072D44" w:rsidRDefault="00072D44" w:rsidP="00072D44">
            <w:pPr>
              <w:autoSpaceDE w:val="0"/>
              <w:autoSpaceDN w:val="0"/>
              <w:adjustRightInd w:val="0"/>
              <w:rPr>
                <w:rFonts w:cs="Arial"/>
                <w:sz w:val="18"/>
                <w:szCs w:val="18"/>
                <w:lang w:val="en-US"/>
              </w:rPr>
            </w:pPr>
            <w:proofErr w:type="spellStart"/>
            <w:r w:rsidRPr="00072D44">
              <w:rPr>
                <w:rFonts w:cs="Arial"/>
                <w:sz w:val="18"/>
                <w:szCs w:val="18"/>
                <w:lang w:val="en-US"/>
              </w:rPr>
              <w:t>Celá</w:t>
            </w:r>
            <w:proofErr w:type="spellEnd"/>
            <w:r w:rsidRPr="00072D44">
              <w:rPr>
                <w:rFonts w:cs="Arial"/>
                <w:sz w:val="18"/>
                <w:szCs w:val="18"/>
                <w:lang w:val="en-US"/>
              </w:rPr>
              <w:t xml:space="preserve"> </w:t>
            </w:r>
            <w:proofErr w:type="spellStart"/>
            <w:r w:rsidRPr="00072D44">
              <w:rPr>
                <w:rFonts w:cs="Arial"/>
                <w:sz w:val="18"/>
                <w:szCs w:val="18"/>
                <w:lang w:val="en-US"/>
              </w:rPr>
              <w:t>trať</w:t>
            </w:r>
            <w:proofErr w:type="spellEnd"/>
            <w:r w:rsidRPr="00072D44">
              <w:rPr>
                <w:rFonts w:cs="Arial"/>
                <w:sz w:val="18"/>
                <w:szCs w:val="18"/>
                <w:lang w:val="en-US"/>
              </w:rPr>
              <w:t xml:space="preserve"> je </w:t>
            </w:r>
            <w:proofErr w:type="spellStart"/>
            <w:r w:rsidRPr="00072D44">
              <w:rPr>
                <w:rFonts w:cs="Arial"/>
                <w:sz w:val="18"/>
                <w:szCs w:val="18"/>
                <w:lang w:val="en-US"/>
              </w:rPr>
              <w:t>většinou</w:t>
            </w:r>
            <w:proofErr w:type="spellEnd"/>
            <w:r w:rsidRPr="00072D44">
              <w:rPr>
                <w:rFonts w:cs="Arial"/>
                <w:sz w:val="18"/>
                <w:szCs w:val="18"/>
                <w:lang w:val="en-US"/>
              </w:rPr>
              <w:t xml:space="preserve"> </w:t>
            </w:r>
            <w:proofErr w:type="spellStart"/>
            <w:r w:rsidRPr="00072D44">
              <w:rPr>
                <w:rFonts w:cs="Arial"/>
                <w:sz w:val="18"/>
                <w:szCs w:val="18"/>
                <w:lang w:val="en-US"/>
              </w:rPr>
              <w:t>postavená</w:t>
            </w:r>
            <w:proofErr w:type="spellEnd"/>
            <w:r w:rsidRPr="00072D44">
              <w:rPr>
                <w:rFonts w:cs="Arial"/>
                <w:sz w:val="18"/>
                <w:szCs w:val="18"/>
                <w:lang w:val="en-US"/>
              </w:rPr>
              <w:t xml:space="preserve"> </w:t>
            </w:r>
            <w:proofErr w:type="spellStart"/>
            <w:r w:rsidRPr="00072D44">
              <w:rPr>
                <w:rFonts w:cs="Arial"/>
                <w:sz w:val="18"/>
                <w:szCs w:val="18"/>
                <w:lang w:val="en-US"/>
              </w:rPr>
              <w:t>na</w:t>
            </w:r>
            <w:proofErr w:type="spellEnd"/>
            <w:r w:rsidRPr="00072D44">
              <w:rPr>
                <w:rFonts w:cs="Arial"/>
                <w:sz w:val="18"/>
                <w:szCs w:val="18"/>
                <w:lang w:val="en-US"/>
              </w:rPr>
              <w:t xml:space="preserve"> </w:t>
            </w:r>
            <w:proofErr w:type="spellStart"/>
            <w:r w:rsidRPr="00072D44">
              <w:rPr>
                <w:rFonts w:cs="Arial"/>
                <w:sz w:val="18"/>
                <w:szCs w:val="18"/>
                <w:lang w:val="en-US"/>
              </w:rPr>
              <w:t>poměrně</w:t>
            </w:r>
            <w:proofErr w:type="spellEnd"/>
            <w:r w:rsidRPr="00072D44">
              <w:rPr>
                <w:rFonts w:cs="Arial"/>
                <w:sz w:val="18"/>
                <w:szCs w:val="18"/>
                <w:lang w:val="en-US"/>
              </w:rPr>
              <w:t xml:space="preserve"> </w:t>
            </w:r>
            <w:proofErr w:type="spellStart"/>
            <w:r w:rsidRPr="00072D44">
              <w:rPr>
                <w:rFonts w:cs="Arial"/>
                <w:sz w:val="18"/>
                <w:szCs w:val="18"/>
                <w:lang w:val="en-US"/>
              </w:rPr>
              <w:t>malé</w:t>
            </w:r>
            <w:proofErr w:type="spellEnd"/>
            <w:r w:rsidRPr="00072D44">
              <w:rPr>
                <w:rFonts w:cs="Arial"/>
                <w:sz w:val="18"/>
                <w:szCs w:val="18"/>
                <w:lang w:val="en-US"/>
              </w:rPr>
              <w:t xml:space="preserve"> </w:t>
            </w:r>
            <w:proofErr w:type="spellStart"/>
            <w:r w:rsidRPr="00072D44">
              <w:rPr>
                <w:rFonts w:cs="Arial"/>
                <w:sz w:val="18"/>
                <w:szCs w:val="18"/>
                <w:lang w:val="en-US"/>
              </w:rPr>
              <w:t>ploše</w:t>
            </w:r>
            <w:proofErr w:type="spellEnd"/>
            <w:r w:rsidRPr="00072D44">
              <w:rPr>
                <w:rFonts w:cs="Arial"/>
                <w:sz w:val="18"/>
                <w:szCs w:val="18"/>
                <w:lang w:val="en-US"/>
              </w:rPr>
              <w:t xml:space="preserve"> a </w:t>
            </w:r>
            <w:proofErr w:type="spellStart"/>
            <w:r w:rsidRPr="00072D44">
              <w:rPr>
                <w:rFonts w:cs="Arial"/>
                <w:sz w:val="18"/>
                <w:szCs w:val="18"/>
                <w:lang w:val="en-US"/>
              </w:rPr>
              <w:t>mezi</w:t>
            </w:r>
            <w:proofErr w:type="spellEnd"/>
            <w:r w:rsidRPr="00072D44">
              <w:rPr>
                <w:rFonts w:cs="Arial"/>
                <w:sz w:val="18"/>
                <w:szCs w:val="18"/>
                <w:lang w:val="en-US"/>
              </w:rPr>
              <w:t xml:space="preserve"> </w:t>
            </w:r>
            <w:proofErr w:type="spellStart"/>
            <w:r w:rsidRPr="00072D44">
              <w:rPr>
                <w:rFonts w:cs="Arial"/>
                <w:sz w:val="18"/>
                <w:szCs w:val="18"/>
                <w:lang w:val="en-US"/>
              </w:rPr>
              <w:t>startem</w:t>
            </w:r>
            <w:proofErr w:type="spellEnd"/>
            <w:r w:rsidRPr="00072D44">
              <w:rPr>
                <w:rFonts w:cs="Arial"/>
                <w:sz w:val="18"/>
                <w:szCs w:val="18"/>
                <w:lang w:val="en-US"/>
              </w:rPr>
              <w:t xml:space="preserve"> a </w:t>
            </w:r>
            <w:proofErr w:type="spellStart"/>
            <w:r w:rsidRPr="00072D44">
              <w:rPr>
                <w:rFonts w:cs="Arial"/>
                <w:sz w:val="18"/>
                <w:szCs w:val="18"/>
                <w:lang w:val="en-US"/>
              </w:rPr>
              <w:t>cílem</w:t>
            </w:r>
            <w:proofErr w:type="spellEnd"/>
            <w:r w:rsidRPr="00072D44">
              <w:rPr>
                <w:rFonts w:cs="Arial"/>
                <w:sz w:val="18"/>
                <w:szCs w:val="18"/>
                <w:lang w:val="en-US"/>
              </w:rPr>
              <w:t xml:space="preserve"> je </w:t>
            </w:r>
            <w:proofErr w:type="spellStart"/>
            <w:r w:rsidRPr="00072D44">
              <w:rPr>
                <w:rFonts w:cs="Arial"/>
                <w:sz w:val="18"/>
                <w:szCs w:val="18"/>
                <w:lang w:val="en-US"/>
              </w:rPr>
              <w:t>malý</w:t>
            </w:r>
            <w:proofErr w:type="spellEnd"/>
            <w:r w:rsidRPr="00072D44">
              <w:rPr>
                <w:rFonts w:cs="Arial"/>
                <w:sz w:val="18"/>
                <w:szCs w:val="18"/>
                <w:lang w:val="en-US"/>
              </w:rPr>
              <w:t xml:space="preserve"> </w:t>
            </w:r>
            <w:proofErr w:type="spellStart"/>
            <w:r w:rsidRPr="00072D44">
              <w:rPr>
                <w:rFonts w:cs="Arial"/>
                <w:sz w:val="18"/>
                <w:szCs w:val="18"/>
                <w:lang w:val="en-US"/>
              </w:rPr>
              <w:t>výškový</w:t>
            </w:r>
            <w:proofErr w:type="spellEnd"/>
            <w:r w:rsidRPr="00072D44">
              <w:rPr>
                <w:rFonts w:cs="Arial"/>
                <w:sz w:val="18"/>
                <w:szCs w:val="18"/>
                <w:lang w:val="en-US"/>
              </w:rPr>
              <w:t xml:space="preserve"> </w:t>
            </w:r>
            <w:proofErr w:type="spellStart"/>
            <w:r w:rsidRPr="00072D44">
              <w:rPr>
                <w:rFonts w:cs="Arial"/>
                <w:sz w:val="18"/>
                <w:szCs w:val="18"/>
                <w:lang w:val="en-US"/>
              </w:rPr>
              <w:t>rozdíl</w:t>
            </w:r>
            <w:proofErr w:type="spellEnd"/>
            <w:r w:rsidRPr="00072D44">
              <w:rPr>
                <w:rFonts w:cs="Arial"/>
                <w:sz w:val="18"/>
                <w:szCs w:val="18"/>
                <w:lang w:val="en-US"/>
              </w:rPr>
              <w:t xml:space="preserve">. </w:t>
            </w:r>
            <w:proofErr w:type="spellStart"/>
            <w:r w:rsidRPr="00072D44">
              <w:rPr>
                <w:rFonts w:cs="Arial"/>
                <w:sz w:val="18"/>
                <w:szCs w:val="18"/>
                <w:lang w:val="en-US"/>
              </w:rPr>
              <w:t>Základem</w:t>
            </w:r>
            <w:proofErr w:type="spellEnd"/>
            <w:r w:rsidRPr="00072D44">
              <w:rPr>
                <w:rFonts w:cs="Arial"/>
                <w:sz w:val="18"/>
                <w:szCs w:val="18"/>
                <w:lang w:val="en-US"/>
              </w:rPr>
              <w:t xml:space="preserve"> </w:t>
            </w:r>
            <w:proofErr w:type="spellStart"/>
            <w:r w:rsidRPr="00072D44">
              <w:rPr>
                <w:rFonts w:cs="Arial"/>
                <w:sz w:val="18"/>
                <w:szCs w:val="18"/>
                <w:lang w:val="en-US"/>
              </w:rPr>
              <w:t>každé</w:t>
            </w:r>
            <w:proofErr w:type="spellEnd"/>
            <w:r w:rsidRPr="00072D44">
              <w:rPr>
                <w:rFonts w:cs="Arial"/>
                <w:sz w:val="18"/>
                <w:szCs w:val="18"/>
                <w:lang w:val="en-US"/>
              </w:rPr>
              <w:t xml:space="preserve"> </w:t>
            </w:r>
            <w:proofErr w:type="spellStart"/>
            <w:r w:rsidRPr="00072D44">
              <w:rPr>
                <w:rFonts w:cs="Arial"/>
                <w:sz w:val="18"/>
                <w:szCs w:val="18"/>
                <w:lang w:val="en-US"/>
              </w:rPr>
              <w:t>bikrosové</w:t>
            </w:r>
            <w:proofErr w:type="spellEnd"/>
            <w:r w:rsidRPr="00072D44">
              <w:rPr>
                <w:rFonts w:cs="Arial"/>
                <w:sz w:val="18"/>
                <w:szCs w:val="18"/>
                <w:lang w:val="en-US"/>
              </w:rPr>
              <w:t xml:space="preserve"> </w:t>
            </w:r>
            <w:proofErr w:type="spellStart"/>
            <w:r w:rsidRPr="00072D44">
              <w:rPr>
                <w:rFonts w:cs="Arial"/>
                <w:sz w:val="18"/>
                <w:szCs w:val="18"/>
                <w:lang w:val="en-US"/>
              </w:rPr>
              <w:t>tratě</w:t>
            </w:r>
            <w:proofErr w:type="spellEnd"/>
            <w:r w:rsidRPr="00072D44">
              <w:rPr>
                <w:rFonts w:cs="Arial"/>
                <w:sz w:val="18"/>
                <w:szCs w:val="18"/>
                <w:lang w:val="en-US"/>
              </w:rPr>
              <w:t xml:space="preserve"> je </w:t>
            </w:r>
            <w:proofErr w:type="spellStart"/>
            <w:r w:rsidRPr="00072D44">
              <w:rPr>
                <w:rFonts w:cs="Arial"/>
                <w:sz w:val="18"/>
                <w:szCs w:val="18"/>
                <w:lang w:val="en-US"/>
              </w:rPr>
              <w:t>startovní</w:t>
            </w:r>
            <w:proofErr w:type="spellEnd"/>
            <w:r w:rsidRPr="00072D44">
              <w:rPr>
                <w:rFonts w:cs="Arial"/>
                <w:sz w:val="18"/>
                <w:szCs w:val="18"/>
                <w:lang w:val="en-US"/>
              </w:rPr>
              <w:t xml:space="preserve"> </w:t>
            </w:r>
            <w:proofErr w:type="spellStart"/>
            <w:r w:rsidRPr="00072D44">
              <w:rPr>
                <w:rFonts w:cs="Arial"/>
                <w:sz w:val="18"/>
                <w:szCs w:val="18"/>
                <w:lang w:val="en-US"/>
              </w:rPr>
              <w:t>vrchol</w:t>
            </w:r>
            <w:proofErr w:type="spellEnd"/>
            <w:r w:rsidRPr="00072D44">
              <w:rPr>
                <w:rFonts w:cs="Arial"/>
                <w:sz w:val="18"/>
                <w:szCs w:val="18"/>
                <w:lang w:val="en-US"/>
              </w:rPr>
              <w:t xml:space="preserve"> se </w:t>
            </w:r>
            <w:proofErr w:type="spellStart"/>
            <w:r w:rsidRPr="00072D44">
              <w:rPr>
                <w:rFonts w:cs="Arial"/>
                <w:sz w:val="18"/>
                <w:szCs w:val="18"/>
                <w:lang w:val="en-US"/>
              </w:rPr>
              <w:t>startovací</w:t>
            </w:r>
            <w:proofErr w:type="spellEnd"/>
            <w:r w:rsidRPr="00072D44">
              <w:rPr>
                <w:rFonts w:cs="Arial"/>
                <w:sz w:val="18"/>
                <w:szCs w:val="18"/>
                <w:lang w:val="en-US"/>
              </w:rPr>
              <w:t xml:space="preserve"> </w:t>
            </w:r>
            <w:proofErr w:type="spellStart"/>
            <w:r w:rsidRPr="00072D44">
              <w:rPr>
                <w:rFonts w:cs="Arial"/>
                <w:sz w:val="18"/>
                <w:szCs w:val="18"/>
                <w:lang w:val="en-US"/>
              </w:rPr>
              <w:t>rampou</w:t>
            </w:r>
            <w:proofErr w:type="spellEnd"/>
            <w:r w:rsidRPr="00072D44">
              <w:rPr>
                <w:rFonts w:cs="Arial"/>
                <w:sz w:val="18"/>
                <w:szCs w:val="18"/>
                <w:lang w:val="en-US"/>
              </w:rPr>
              <w:t xml:space="preserve">, </w:t>
            </w:r>
            <w:proofErr w:type="spellStart"/>
            <w:r w:rsidRPr="00072D44">
              <w:rPr>
                <w:rFonts w:cs="Arial"/>
                <w:sz w:val="18"/>
                <w:szCs w:val="18"/>
                <w:lang w:val="en-US"/>
              </w:rPr>
              <w:t>která</w:t>
            </w:r>
            <w:proofErr w:type="spellEnd"/>
            <w:r w:rsidRPr="00072D44">
              <w:rPr>
                <w:rFonts w:cs="Arial"/>
                <w:sz w:val="18"/>
                <w:szCs w:val="18"/>
                <w:lang w:val="en-US"/>
              </w:rPr>
              <w:t xml:space="preserve"> </w:t>
            </w:r>
            <w:proofErr w:type="spellStart"/>
            <w:r w:rsidRPr="00072D44">
              <w:rPr>
                <w:rFonts w:cs="Arial"/>
                <w:sz w:val="18"/>
                <w:szCs w:val="18"/>
                <w:lang w:val="en-US"/>
              </w:rPr>
              <w:t>vypouští</w:t>
            </w:r>
            <w:proofErr w:type="spellEnd"/>
            <w:r w:rsidRPr="00072D44">
              <w:rPr>
                <w:rFonts w:cs="Arial"/>
                <w:sz w:val="18"/>
                <w:szCs w:val="18"/>
                <w:lang w:val="en-US"/>
              </w:rPr>
              <w:t xml:space="preserve"> </w:t>
            </w:r>
            <w:proofErr w:type="spellStart"/>
            <w:r w:rsidRPr="00072D44">
              <w:rPr>
                <w:rFonts w:cs="Arial"/>
                <w:sz w:val="18"/>
                <w:szCs w:val="18"/>
                <w:lang w:val="en-US"/>
              </w:rPr>
              <w:t>na</w:t>
            </w:r>
            <w:proofErr w:type="spellEnd"/>
            <w:r w:rsidRPr="00072D44">
              <w:rPr>
                <w:rFonts w:cs="Arial"/>
                <w:sz w:val="18"/>
                <w:szCs w:val="18"/>
                <w:lang w:val="en-US"/>
              </w:rPr>
              <w:t xml:space="preserve"> </w:t>
            </w:r>
            <w:proofErr w:type="spellStart"/>
            <w:r w:rsidRPr="00072D44">
              <w:rPr>
                <w:rFonts w:cs="Arial"/>
                <w:sz w:val="18"/>
                <w:szCs w:val="18"/>
                <w:lang w:val="en-US"/>
              </w:rPr>
              <w:t>trať</w:t>
            </w:r>
            <w:proofErr w:type="spellEnd"/>
            <w:r w:rsidRPr="00072D44">
              <w:rPr>
                <w:rFonts w:cs="Arial"/>
                <w:sz w:val="18"/>
                <w:szCs w:val="18"/>
                <w:lang w:val="en-US"/>
              </w:rPr>
              <w:t xml:space="preserve"> </w:t>
            </w:r>
            <w:proofErr w:type="spellStart"/>
            <w:r w:rsidRPr="00072D44">
              <w:rPr>
                <w:rFonts w:cs="Arial"/>
                <w:sz w:val="18"/>
                <w:szCs w:val="18"/>
                <w:lang w:val="en-US"/>
              </w:rPr>
              <w:t>jezdce</w:t>
            </w:r>
            <w:proofErr w:type="spellEnd"/>
            <w:r w:rsidRPr="00072D44">
              <w:rPr>
                <w:rFonts w:cs="Arial"/>
                <w:sz w:val="18"/>
                <w:szCs w:val="18"/>
                <w:lang w:val="en-US"/>
              </w:rPr>
              <w:t xml:space="preserve">, </w:t>
            </w:r>
            <w:proofErr w:type="spellStart"/>
            <w:r w:rsidRPr="00072D44">
              <w:rPr>
                <w:rFonts w:cs="Arial"/>
                <w:sz w:val="18"/>
                <w:szCs w:val="18"/>
                <w:lang w:val="en-US"/>
              </w:rPr>
              <w:t>kteří</w:t>
            </w:r>
            <w:proofErr w:type="spellEnd"/>
            <w:r w:rsidRPr="00072D44">
              <w:rPr>
                <w:rFonts w:cs="Arial"/>
                <w:sz w:val="18"/>
                <w:szCs w:val="18"/>
                <w:lang w:val="en-US"/>
              </w:rPr>
              <w:t xml:space="preserve"> </w:t>
            </w:r>
            <w:proofErr w:type="spellStart"/>
            <w:r w:rsidRPr="00072D44">
              <w:rPr>
                <w:rFonts w:cs="Arial"/>
                <w:sz w:val="18"/>
                <w:szCs w:val="18"/>
                <w:lang w:val="en-US"/>
              </w:rPr>
              <w:t>mezi</w:t>
            </w:r>
            <w:proofErr w:type="spellEnd"/>
            <w:r w:rsidRPr="00072D44">
              <w:rPr>
                <w:rFonts w:cs="Arial"/>
                <w:sz w:val="18"/>
                <w:szCs w:val="18"/>
                <w:lang w:val="en-US"/>
              </w:rPr>
              <w:t xml:space="preserve"> </w:t>
            </w:r>
            <w:proofErr w:type="spellStart"/>
            <w:r w:rsidRPr="00072D44">
              <w:rPr>
                <w:rFonts w:cs="Arial"/>
                <w:sz w:val="18"/>
                <w:szCs w:val="18"/>
                <w:lang w:val="en-US"/>
              </w:rPr>
              <w:t>sebou</w:t>
            </w:r>
            <w:proofErr w:type="spellEnd"/>
            <w:r w:rsidRPr="00072D44">
              <w:rPr>
                <w:rFonts w:cs="Arial"/>
                <w:sz w:val="18"/>
                <w:szCs w:val="18"/>
                <w:lang w:val="en-US"/>
              </w:rPr>
              <w:t xml:space="preserve"> </w:t>
            </w:r>
            <w:proofErr w:type="spellStart"/>
            <w:r w:rsidRPr="00072D44">
              <w:rPr>
                <w:rFonts w:cs="Arial"/>
                <w:sz w:val="18"/>
                <w:szCs w:val="18"/>
                <w:lang w:val="en-US"/>
              </w:rPr>
              <w:t>bojují</w:t>
            </w:r>
            <w:proofErr w:type="spellEnd"/>
            <w:r w:rsidRPr="00072D44">
              <w:rPr>
                <w:rFonts w:cs="Arial"/>
                <w:sz w:val="18"/>
                <w:szCs w:val="18"/>
                <w:lang w:val="en-US"/>
              </w:rPr>
              <w:t xml:space="preserve"> o </w:t>
            </w:r>
            <w:proofErr w:type="spellStart"/>
            <w:r w:rsidRPr="00072D44">
              <w:rPr>
                <w:rFonts w:cs="Arial"/>
                <w:sz w:val="18"/>
                <w:szCs w:val="18"/>
                <w:lang w:val="en-US"/>
              </w:rPr>
              <w:t>postup</w:t>
            </w:r>
            <w:proofErr w:type="spellEnd"/>
            <w:r w:rsidRPr="00072D44">
              <w:rPr>
                <w:rFonts w:cs="Arial"/>
                <w:sz w:val="18"/>
                <w:szCs w:val="18"/>
                <w:lang w:val="en-US"/>
              </w:rPr>
              <w:t xml:space="preserve"> do </w:t>
            </w:r>
            <w:proofErr w:type="spellStart"/>
            <w:r w:rsidRPr="00072D44">
              <w:rPr>
                <w:rFonts w:cs="Arial"/>
                <w:sz w:val="18"/>
                <w:szCs w:val="18"/>
                <w:lang w:val="en-US"/>
              </w:rPr>
              <w:t>dalších</w:t>
            </w:r>
            <w:proofErr w:type="spellEnd"/>
            <w:r w:rsidRPr="00072D44">
              <w:rPr>
                <w:rFonts w:cs="Arial"/>
                <w:sz w:val="18"/>
                <w:szCs w:val="18"/>
                <w:lang w:val="en-US"/>
              </w:rPr>
              <w:t xml:space="preserve"> </w:t>
            </w:r>
            <w:proofErr w:type="spellStart"/>
            <w:r w:rsidRPr="00072D44">
              <w:rPr>
                <w:rFonts w:cs="Arial"/>
                <w:sz w:val="18"/>
                <w:szCs w:val="18"/>
                <w:lang w:val="en-US"/>
              </w:rPr>
              <w:t>částí</w:t>
            </w:r>
            <w:proofErr w:type="spellEnd"/>
            <w:r w:rsidRPr="00072D44">
              <w:rPr>
                <w:rFonts w:cs="Arial"/>
                <w:sz w:val="18"/>
                <w:szCs w:val="18"/>
                <w:lang w:val="en-US"/>
              </w:rPr>
              <w:t xml:space="preserve"> </w:t>
            </w:r>
            <w:proofErr w:type="spellStart"/>
            <w:r w:rsidRPr="00072D44">
              <w:rPr>
                <w:rFonts w:cs="Arial"/>
                <w:sz w:val="18"/>
                <w:szCs w:val="18"/>
                <w:lang w:val="en-US"/>
              </w:rPr>
              <w:t>soutěže</w:t>
            </w:r>
            <w:proofErr w:type="spellEnd"/>
            <w:r w:rsidRPr="00072D44">
              <w:rPr>
                <w:rFonts w:cs="Arial"/>
                <w:sz w:val="18"/>
                <w:szCs w:val="18"/>
                <w:lang w:val="en-US"/>
              </w:rPr>
              <w:t xml:space="preserve">. </w:t>
            </w:r>
            <w:proofErr w:type="spellStart"/>
            <w:r w:rsidRPr="00072D44">
              <w:rPr>
                <w:rFonts w:cs="Arial"/>
                <w:sz w:val="18"/>
                <w:szCs w:val="18"/>
                <w:lang w:val="en-US"/>
              </w:rPr>
              <w:t>Skoky</w:t>
            </w:r>
            <w:proofErr w:type="spellEnd"/>
            <w:r w:rsidRPr="00072D44">
              <w:rPr>
                <w:rFonts w:cs="Arial"/>
                <w:sz w:val="18"/>
                <w:szCs w:val="18"/>
                <w:lang w:val="en-US"/>
              </w:rPr>
              <w:t xml:space="preserve"> </w:t>
            </w:r>
            <w:proofErr w:type="spellStart"/>
            <w:r w:rsidRPr="00072D44">
              <w:rPr>
                <w:rFonts w:cs="Arial"/>
                <w:sz w:val="18"/>
                <w:szCs w:val="18"/>
                <w:lang w:val="en-US"/>
              </w:rPr>
              <w:t>jsou</w:t>
            </w:r>
            <w:proofErr w:type="spellEnd"/>
            <w:r w:rsidRPr="00072D44">
              <w:rPr>
                <w:rFonts w:cs="Arial"/>
                <w:sz w:val="18"/>
                <w:szCs w:val="18"/>
                <w:lang w:val="en-US"/>
              </w:rPr>
              <w:t xml:space="preserve"> </w:t>
            </w:r>
            <w:proofErr w:type="spellStart"/>
            <w:r w:rsidRPr="00072D44">
              <w:rPr>
                <w:rFonts w:cs="Arial"/>
                <w:sz w:val="18"/>
                <w:szCs w:val="18"/>
                <w:lang w:val="en-US"/>
              </w:rPr>
              <w:t>vyrobené</w:t>
            </w:r>
            <w:proofErr w:type="spellEnd"/>
            <w:r w:rsidRPr="00072D44">
              <w:rPr>
                <w:rFonts w:cs="Arial"/>
                <w:sz w:val="18"/>
                <w:szCs w:val="18"/>
                <w:lang w:val="en-US"/>
              </w:rPr>
              <w:t xml:space="preserve"> z </w:t>
            </w:r>
            <w:proofErr w:type="spellStart"/>
            <w:r w:rsidRPr="00072D44">
              <w:rPr>
                <w:rFonts w:cs="Arial"/>
                <w:sz w:val="18"/>
                <w:szCs w:val="18"/>
                <w:lang w:val="en-US"/>
              </w:rPr>
              <w:t>hlíny</w:t>
            </w:r>
            <w:proofErr w:type="spellEnd"/>
            <w:r w:rsidRPr="00072D44">
              <w:rPr>
                <w:rFonts w:cs="Arial"/>
                <w:sz w:val="18"/>
                <w:szCs w:val="18"/>
                <w:lang w:val="en-US"/>
              </w:rPr>
              <w:t xml:space="preserve"> a </w:t>
            </w:r>
            <w:proofErr w:type="spellStart"/>
            <w:r w:rsidRPr="00072D44">
              <w:rPr>
                <w:rFonts w:cs="Arial"/>
                <w:sz w:val="18"/>
                <w:szCs w:val="18"/>
                <w:lang w:val="en-US"/>
              </w:rPr>
              <w:t>jako</w:t>
            </w:r>
            <w:proofErr w:type="spellEnd"/>
            <w:r w:rsidRPr="00072D44">
              <w:rPr>
                <w:rFonts w:cs="Arial"/>
                <w:sz w:val="18"/>
                <w:szCs w:val="18"/>
                <w:lang w:val="en-US"/>
              </w:rPr>
              <w:t xml:space="preserve"> </w:t>
            </w:r>
            <w:proofErr w:type="spellStart"/>
            <w:r w:rsidRPr="00072D44">
              <w:rPr>
                <w:rFonts w:cs="Arial"/>
                <w:sz w:val="18"/>
                <w:szCs w:val="18"/>
                <w:lang w:val="en-US"/>
              </w:rPr>
              <w:t>vrchní</w:t>
            </w:r>
            <w:proofErr w:type="spellEnd"/>
            <w:r w:rsidRPr="00072D44">
              <w:rPr>
                <w:rFonts w:cs="Arial"/>
                <w:sz w:val="18"/>
                <w:szCs w:val="18"/>
                <w:lang w:val="en-US"/>
              </w:rPr>
              <w:t xml:space="preserve"> </w:t>
            </w:r>
            <w:proofErr w:type="spellStart"/>
            <w:r w:rsidRPr="00072D44">
              <w:rPr>
                <w:rFonts w:cs="Arial"/>
                <w:sz w:val="18"/>
                <w:szCs w:val="18"/>
                <w:lang w:val="en-US"/>
              </w:rPr>
              <w:t>povrch</w:t>
            </w:r>
            <w:proofErr w:type="spellEnd"/>
            <w:r w:rsidRPr="00072D44">
              <w:rPr>
                <w:rFonts w:cs="Arial"/>
                <w:sz w:val="18"/>
                <w:szCs w:val="18"/>
                <w:lang w:val="en-US"/>
              </w:rPr>
              <w:t xml:space="preserve"> </w:t>
            </w:r>
            <w:proofErr w:type="spellStart"/>
            <w:r w:rsidRPr="00072D44">
              <w:rPr>
                <w:rFonts w:cs="Arial"/>
                <w:sz w:val="18"/>
                <w:szCs w:val="18"/>
                <w:lang w:val="en-US"/>
              </w:rPr>
              <w:t>bývá</w:t>
            </w:r>
            <w:proofErr w:type="spellEnd"/>
            <w:r w:rsidRPr="00072D44">
              <w:rPr>
                <w:rFonts w:cs="Arial"/>
                <w:sz w:val="18"/>
                <w:szCs w:val="18"/>
                <w:lang w:val="en-US"/>
              </w:rPr>
              <w:t xml:space="preserve"> </w:t>
            </w:r>
            <w:proofErr w:type="spellStart"/>
            <w:r w:rsidRPr="00072D44">
              <w:rPr>
                <w:rFonts w:cs="Arial"/>
                <w:sz w:val="18"/>
                <w:szCs w:val="18"/>
                <w:lang w:val="en-US"/>
              </w:rPr>
              <w:t>nejvíc</w:t>
            </w:r>
            <w:proofErr w:type="spellEnd"/>
            <w:r w:rsidRPr="00072D44">
              <w:rPr>
                <w:rFonts w:cs="Arial"/>
                <w:sz w:val="18"/>
                <w:szCs w:val="18"/>
                <w:lang w:val="en-US"/>
              </w:rPr>
              <w:t xml:space="preserve"> </w:t>
            </w:r>
          </w:p>
          <w:p w:rsidR="00072D44" w:rsidRPr="00072D44" w:rsidRDefault="00072D44" w:rsidP="00072D44">
            <w:pPr>
              <w:autoSpaceDE w:val="0"/>
              <w:autoSpaceDN w:val="0"/>
              <w:adjustRightInd w:val="0"/>
              <w:rPr>
                <w:rFonts w:cs="Arial"/>
                <w:sz w:val="18"/>
                <w:szCs w:val="18"/>
                <w:lang w:val="en-US"/>
              </w:rPr>
            </w:pPr>
            <w:proofErr w:type="spellStart"/>
            <w:proofErr w:type="gramStart"/>
            <w:r w:rsidRPr="00072D44">
              <w:rPr>
                <w:rFonts w:cs="Arial"/>
                <w:sz w:val="18"/>
                <w:szCs w:val="18"/>
                <w:lang w:val="en-US"/>
              </w:rPr>
              <w:t>používána</w:t>
            </w:r>
            <w:proofErr w:type="spellEnd"/>
            <w:proofErr w:type="gramEnd"/>
            <w:r w:rsidRPr="00072D44">
              <w:rPr>
                <w:rFonts w:cs="Arial"/>
                <w:sz w:val="18"/>
                <w:szCs w:val="18"/>
                <w:lang w:val="en-US"/>
              </w:rPr>
              <w:t xml:space="preserve"> </w:t>
            </w:r>
            <w:proofErr w:type="spellStart"/>
            <w:r w:rsidRPr="00072D44">
              <w:rPr>
                <w:rFonts w:cs="Arial"/>
                <w:sz w:val="18"/>
                <w:szCs w:val="18"/>
                <w:lang w:val="en-US"/>
              </w:rPr>
              <w:t>šotolina</w:t>
            </w:r>
            <w:proofErr w:type="spellEnd"/>
            <w:r w:rsidRPr="00072D44">
              <w:rPr>
                <w:rFonts w:cs="Arial"/>
                <w:sz w:val="18"/>
                <w:szCs w:val="18"/>
                <w:lang w:val="en-US"/>
              </w:rPr>
              <w:t xml:space="preserve">. </w:t>
            </w:r>
          </w:p>
          <w:p w:rsidR="00072D44" w:rsidRDefault="00072D44" w:rsidP="00072D44">
            <w:pPr>
              <w:autoSpaceDE w:val="0"/>
              <w:autoSpaceDN w:val="0"/>
              <w:adjustRightInd w:val="0"/>
              <w:rPr>
                <w:rFonts w:cs="Arial"/>
                <w:sz w:val="18"/>
                <w:szCs w:val="18"/>
                <w:lang w:val="en-US"/>
              </w:rPr>
            </w:pPr>
            <w:proofErr w:type="spellStart"/>
            <w:r w:rsidRPr="00072D44">
              <w:rPr>
                <w:rFonts w:cs="Arial"/>
                <w:sz w:val="18"/>
                <w:szCs w:val="18"/>
                <w:lang w:val="en-US"/>
              </w:rPr>
              <w:t>Projekt</w:t>
            </w:r>
            <w:proofErr w:type="spellEnd"/>
            <w:r w:rsidRPr="00072D44">
              <w:rPr>
                <w:rFonts w:cs="Arial"/>
                <w:sz w:val="18"/>
                <w:szCs w:val="18"/>
                <w:lang w:val="en-US"/>
              </w:rPr>
              <w:t xml:space="preserve"> </w:t>
            </w:r>
            <w:proofErr w:type="spellStart"/>
            <w:r w:rsidRPr="00072D44">
              <w:rPr>
                <w:rFonts w:cs="Arial"/>
                <w:sz w:val="18"/>
                <w:szCs w:val="18"/>
                <w:lang w:val="en-US"/>
              </w:rPr>
              <w:t>financujeme</w:t>
            </w:r>
            <w:proofErr w:type="spellEnd"/>
            <w:r w:rsidRPr="00072D44">
              <w:rPr>
                <w:rFonts w:cs="Arial"/>
                <w:sz w:val="18"/>
                <w:szCs w:val="18"/>
                <w:lang w:val="en-US"/>
              </w:rPr>
              <w:t xml:space="preserve"> </w:t>
            </w:r>
            <w:proofErr w:type="spellStart"/>
            <w:r w:rsidRPr="00072D44">
              <w:rPr>
                <w:rFonts w:cs="Arial"/>
                <w:sz w:val="18"/>
                <w:szCs w:val="18"/>
                <w:lang w:val="en-US"/>
              </w:rPr>
              <w:t>od</w:t>
            </w:r>
            <w:proofErr w:type="spellEnd"/>
            <w:r w:rsidRPr="00072D44">
              <w:rPr>
                <w:rFonts w:cs="Arial"/>
                <w:sz w:val="18"/>
                <w:szCs w:val="18"/>
                <w:lang w:val="en-US"/>
              </w:rPr>
              <w:t xml:space="preserve"> </w:t>
            </w:r>
            <w:proofErr w:type="spellStart"/>
            <w:r w:rsidRPr="00072D44">
              <w:rPr>
                <w:rFonts w:cs="Arial"/>
                <w:sz w:val="18"/>
                <w:szCs w:val="18"/>
                <w:lang w:val="en-US"/>
              </w:rPr>
              <w:t>sponzorů</w:t>
            </w:r>
            <w:proofErr w:type="spellEnd"/>
            <w:r w:rsidRPr="00072D44">
              <w:rPr>
                <w:rFonts w:cs="Arial"/>
                <w:sz w:val="18"/>
                <w:szCs w:val="18"/>
                <w:lang w:val="en-US"/>
              </w:rPr>
              <w:t xml:space="preserve">, </w:t>
            </w:r>
            <w:proofErr w:type="spellStart"/>
            <w:r w:rsidRPr="00072D44">
              <w:rPr>
                <w:rFonts w:cs="Arial"/>
                <w:sz w:val="18"/>
                <w:szCs w:val="18"/>
                <w:lang w:val="en-US"/>
              </w:rPr>
              <w:t>velkou</w:t>
            </w:r>
            <w:proofErr w:type="spellEnd"/>
            <w:r w:rsidRPr="00072D44">
              <w:rPr>
                <w:rFonts w:cs="Arial"/>
                <w:sz w:val="18"/>
                <w:szCs w:val="18"/>
                <w:lang w:val="en-US"/>
              </w:rPr>
              <w:t xml:space="preserve"> </w:t>
            </w:r>
            <w:proofErr w:type="spellStart"/>
            <w:r w:rsidRPr="00072D44">
              <w:rPr>
                <w:rFonts w:cs="Arial"/>
                <w:sz w:val="18"/>
                <w:szCs w:val="18"/>
                <w:lang w:val="en-US"/>
              </w:rPr>
              <w:t>část</w:t>
            </w:r>
            <w:proofErr w:type="spellEnd"/>
            <w:r w:rsidRPr="00072D44">
              <w:rPr>
                <w:rFonts w:cs="Arial"/>
                <w:sz w:val="18"/>
                <w:szCs w:val="18"/>
                <w:lang w:val="en-US"/>
              </w:rPr>
              <w:t xml:space="preserve"> </w:t>
            </w:r>
            <w:proofErr w:type="spellStart"/>
            <w:r w:rsidRPr="00072D44">
              <w:rPr>
                <w:rFonts w:cs="Arial"/>
                <w:sz w:val="18"/>
                <w:szCs w:val="18"/>
                <w:lang w:val="en-US"/>
              </w:rPr>
              <w:t>prací</w:t>
            </w:r>
            <w:proofErr w:type="spellEnd"/>
            <w:r w:rsidRPr="00072D44">
              <w:rPr>
                <w:rFonts w:cs="Arial"/>
                <w:sz w:val="18"/>
                <w:szCs w:val="18"/>
                <w:lang w:val="en-US"/>
              </w:rPr>
              <w:t xml:space="preserve"> </w:t>
            </w:r>
            <w:proofErr w:type="spellStart"/>
            <w:r w:rsidRPr="00072D44">
              <w:rPr>
                <w:rFonts w:cs="Arial"/>
                <w:sz w:val="18"/>
                <w:szCs w:val="18"/>
                <w:lang w:val="en-US"/>
              </w:rPr>
              <w:t>nám</w:t>
            </w:r>
            <w:proofErr w:type="spellEnd"/>
            <w:r w:rsidRPr="00072D44">
              <w:rPr>
                <w:rFonts w:cs="Arial"/>
                <w:sz w:val="18"/>
                <w:szCs w:val="18"/>
                <w:lang w:val="en-US"/>
              </w:rPr>
              <w:t xml:space="preserve"> </w:t>
            </w:r>
            <w:proofErr w:type="spellStart"/>
            <w:r w:rsidRPr="00072D44">
              <w:rPr>
                <w:rFonts w:cs="Arial"/>
                <w:sz w:val="18"/>
                <w:szCs w:val="18"/>
                <w:lang w:val="en-US"/>
              </w:rPr>
              <w:t>teď</w:t>
            </w:r>
            <w:proofErr w:type="spellEnd"/>
            <w:r w:rsidRPr="00072D44">
              <w:rPr>
                <w:rFonts w:cs="Arial"/>
                <w:sz w:val="18"/>
                <w:szCs w:val="18"/>
                <w:lang w:val="en-US"/>
              </w:rPr>
              <w:t xml:space="preserve"> </w:t>
            </w:r>
            <w:proofErr w:type="spellStart"/>
            <w:r w:rsidRPr="00072D44">
              <w:rPr>
                <w:rFonts w:cs="Arial"/>
                <w:sz w:val="18"/>
                <w:szCs w:val="18"/>
                <w:lang w:val="en-US"/>
              </w:rPr>
              <w:t>na</w:t>
            </w:r>
            <w:proofErr w:type="spellEnd"/>
            <w:r w:rsidRPr="00072D44">
              <w:rPr>
                <w:rFonts w:cs="Arial"/>
                <w:sz w:val="18"/>
                <w:szCs w:val="18"/>
                <w:lang w:val="en-US"/>
              </w:rPr>
              <w:t xml:space="preserve"> </w:t>
            </w:r>
            <w:proofErr w:type="spellStart"/>
            <w:r w:rsidRPr="00072D44">
              <w:rPr>
                <w:rFonts w:cs="Arial"/>
                <w:sz w:val="18"/>
                <w:szCs w:val="18"/>
                <w:lang w:val="en-US"/>
              </w:rPr>
              <w:t>jaře</w:t>
            </w:r>
            <w:proofErr w:type="spellEnd"/>
            <w:r w:rsidRPr="00072D44">
              <w:rPr>
                <w:rFonts w:cs="Arial"/>
                <w:sz w:val="18"/>
                <w:szCs w:val="18"/>
                <w:lang w:val="en-US"/>
              </w:rPr>
              <w:t xml:space="preserve"> </w:t>
            </w:r>
            <w:proofErr w:type="spellStart"/>
            <w:r w:rsidRPr="00072D44">
              <w:rPr>
                <w:rFonts w:cs="Arial"/>
                <w:sz w:val="18"/>
                <w:szCs w:val="18"/>
                <w:lang w:val="en-US"/>
              </w:rPr>
              <w:t>udělají</w:t>
            </w:r>
            <w:proofErr w:type="spellEnd"/>
            <w:r w:rsidRPr="00072D44">
              <w:rPr>
                <w:rFonts w:cs="Arial"/>
                <w:sz w:val="18"/>
                <w:szCs w:val="18"/>
                <w:lang w:val="en-US"/>
              </w:rPr>
              <w:t xml:space="preserve"> </w:t>
            </w:r>
            <w:proofErr w:type="spellStart"/>
            <w:r w:rsidRPr="00072D44">
              <w:rPr>
                <w:rFonts w:cs="Arial"/>
                <w:sz w:val="18"/>
                <w:szCs w:val="18"/>
                <w:lang w:val="en-US"/>
              </w:rPr>
              <w:t>Severočeské</w:t>
            </w:r>
            <w:proofErr w:type="spellEnd"/>
            <w:r w:rsidRPr="00072D44">
              <w:rPr>
                <w:rFonts w:cs="Arial"/>
                <w:sz w:val="18"/>
                <w:szCs w:val="18"/>
                <w:lang w:val="en-US"/>
              </w:rPr>
              <w:t xml:space="preserve"> </w:t>
            </w:r>
            <w:proofErr w:type="spellStart"/>
            <w:r w:rsidRPr="00072D44">
              <w:rPr>
                <w:rFonts w:cs="Arial"/>
                <w:sz w:val="18"/>
                <w:szCs w:val="18"/>
                <w:lang w:val="en-US"/>
              </w:rPr>
              <w:t>doly</w:t>
            </w:r>
            <w:proofErr w:type="spellEnd"/>
            <w:r w:rsidRPr="00072D44">
              <w:rPr>
                <w:rFonts w:cs="Arial"/>
                <w:sz w:val="18"/>
                <w:szCs w:val="18"/>
                <w:lang w:val="en-US"/>
              </w:rPr>
              <w:t xml:space="preserve"> a </w:t>
            </w:r>
            <w:proofErr w:type="spellStart"/>
            <w:r w:rsidRPr="00072D44">
              <w:rPr>
                <w:rFonts w:cs="Arial"/>
                <w:sz w:val="18"/>
                <w:szCs w:val="18"/>
                <w:lang w:val="en-US"/>
              </w:rPr>
              <w:t>poté</w:t>
            </w:r>
            <w:proofErr w:type="spellEnd"/>
            <w:r w:rsidRPr="00072D44">
              <w:rPr>
                <w:rFonts w:cs="Arial"/>
                <w:sz w:val="18"/>
                <w:szCs w:val="18"/>
                <w:lang w:val="en-US"/>
              </w:rPr>
              <w:t xml:space="preserve"> </w:t>
            </w:r>
            <w:proofErr w:type="spellStart"/>
            <w:r w:rsidRPr="00072D44">
              <w:rPr>
                <w:rFonts w:cs="Arial"/>
                <w:sz w:val="18"/>
                <w:szCs w:val="18"/>
                <w:lang w:val="en-US"/>
              </w:rPr>
              <w:t>budou</w:t>
            </w:r>
            <w:proofErr w:type="spellEnd"/>
            <w:r w:rsidRPr="00072D44">
              <w:rPr>
                <w:rFonts w:cs="Arial"/>
                <w:sz w:val="18"/>
                <w:szCs w:val="18"/>
                <w:lang w:val="en-US"/>
              </w:rPr>
              <w:t xml:space="preserve"> </w:t>
            </w:r>
            <w:proofErr w:type="spellStart"/>
            <w:r w:rsidRPr="00072D44">
              <w:rPr>
                <w:rFonts w:cs="Arial"/>
                <w:sz w:val="18"/>
                <w:szCs w:val="18"/>
                <w:lang w:val="en-US"/>
              </w:rPr>
              <w:t>chybět</w:t>
            </w:r>
            <w:proofErr w:type="spellEnd"/>
            <w:r w:rsidRPr="00072D44">
              <w:rPr>
                <w:rFonts w:cs="Arial"/>
                <w:sz w:val="18"/>
                <w:szCs w:val="18"/>
                <w:lang w:val="en-US"/>
              </w:rPr>
              <w:t xml:space="preserve"> </w:t>
            </w:r>
            <w:proofErr w:type="spellStart"/>
            <w:r w:rsidRPr="00072D44">
              <w:rPr>
                <w:rFonts w:cs="Arial"/>
                <w:sz w:val="18"/>
                <w:szCs w:val="18"/>
                <w:lang w:val="en-US"/>
              </w:rPr>
              <w:t>dokončovací</w:t>
            </w:r>
            <w:proofErr w:type="spellEnd"/>
            <w:r w:rsidRPr="00072D44">
              <w:rPr>
                <w:rFonts w:cs="Arial"/>
                <w:sz w:val="18"/>
                <w:szCs w:val="18"/>
                <w:lang w:val="en-US"/>
              </w:rPr>
              <w:t xml:space="preserve"> </w:t>
            </w:r>
            <w:proofErr w:type="spellStart"/>
            <w:r w:rsidRPr="00072D44">
              <w:rPr>
                <w:rFonts w:cs="Arial"/>
                <w:sz w:val="18"/>
                <w:szCs w:val="18"/>
                <w:lang w:val="en-US"/>
              </w:rPr>
              <w:t>práce</w:t>
            </w:r>
            <w:proofErr w:type="spellEnd"/>
            <w:r w:rsidRPr="00072D44">
              <w:rPr>
                <w:rFonts w:cs="Arial"/>
                <w:sz w:val="18"/>
                <w:szCs w:val="18"/>
                <w:lang w:val="en-US"/>
              </w:rPr>
              <w:t xml:space="preserve"> a </w:t>
            </w:r>
            <w:proofErr w:type="spellStart"/>
            <w:r w:rsidRPr="00072D44">
              <w:rPr>
                <w:rFonts w:cs="Arial"/>
                <w:sz w:val="18"/>
                <w:szCs w:val="18"/>
                <w:lang w:val="en-US"/>
              </w:rPr>
              <w:t>vybudování</w:t>
            </w:r>
            <w:proofErr w:type="spellEnd"/>
            <w:r w:rsidRPr="00072D44">
              <w:rPr>
                <w:rFonts w:cs="Arial"/>
                <w:sz w:val="18"/>
                <w:szCs w:val="18"/>
                <w:lang w:val="en-US"/>
              </w:rPr>
              <w:t xml:space="preserve"> </w:t>
            </w:r>
            <w:proofErr w:type="spellStart"/>
            <w:r w:rsidRPr="00072D44">
              <w:rPr>
                <w:rFonts w:cs="Arial"/>
                <w:sz w:val="18"/>
                <w:szCs w:val="18"/>
                <w:lang w:val="en-US"/>
              </w:rPr>
              <w:t>zázemí</w:t>
            </w:r>
            <w:proofErr w:type="spellEnd"/>
            <w:r w:rsidRPr="00072D44">
              <w:rPr>
                <w:rFonts w:cs="Arial"/>
                <w:sz w:val="18"/>
                <w:szCs w:val="18"/>
                <w:lang w:val="en-US"/>
              </w:rPr>
              <w:t xml:space="preserve">. </w:t>
            </w:r>
          </w:p>
          <w:p w:rsidR="00072D44" w:rsidRPr="00072D44" w:rsidRDefault="00072D44" w:rsidP="00072D44">
            <w:pPr>
              <w:autoSpaceDE w:val="0"/>
              <w:autoSpaceDN w:val="0"/>
              <w:adjustRightInd w:val="0"/>
              <w:rPr>
                <w:rFonts w:cs="Arial"/>
                <w:sz w:val="18"/>
                <w:szCs w:val="18"/>
                <w:lang w:val="en-US"/>
              </w:rPr>
            </w:pPr>
            <w:r w:rsidRPr="00072D44">
              <w:rPr>
                <w:rFonts w:cs="Arial"/>
                <w:sz w:val="18"/>
                <w:szCs w:val="18"/>
                <w:lang w:val="en-US"/>
              </w:rPr>
              <w:t xml:space="preserve">Proto se </w:t>
            </w:r>
            <w:proofErr w:type="spellStart"/>
            <w:r w:rsidRPr="00072D44">
              <w:rPr>
                <w:rFonts w:cs="Arial"/>
                <w:sz w:val="18"/>
                <w:szCs w:val="18"/>
                <w:lang w:val="en-US"/>
              </w:rPr>
              <w:t>hlásíme</w:t>
            </w:r>
            <w:proofErr w:type="spellEnd"/>
            <w:r w:rsidRPr="00072D44">
              <w:rPr>
                <w:rFonts w:cs="Arial"/>
                <w:sz w:val="18"/>
                <w:szCs w:val="18"/>
                <w:lang w:val="en-US"/>
              </w:rPr>
              <w:t xml:space="preserve"> do </w:t>
            </w:r>
            <w:proofErr w:type="spellStart"/>
            <w:r w:rsidRPr="00072D44">
              <w:rPr>
                <w:rFonts w:cs="Arial"/>
                <w:sz w:val="18"/>
                <w:szCs w:val="18"/>
                <w:lang w:val="en-US"/>
              </w:rPr>
              <w:t>projektu</w:t>
            </w:r>
            <w:proofErr w:type="spellEnd"/>
            <w:r w:rsidRPr="00072D44">
              <w:rPr>
                <w:rFonts w:cs="Arial"/>
                <w:sz w:val="18"/>
                <w:szCs w:val="18"/>
                <w:lang w:val="en-US"/>
              </w:rPr>
              <w:t xml:space="preserve"> </w:t>
            </w:r>
            <w:proofErr w:type="spellStart"/>
            <w:r w:rsidRPr="00072D44">
              <w:rPr>
                <w:rFonts w:cs="Arial"/>
                <w:sz w:val="18"/>
                <w:szCs w:val="18"/>
                <w:lang w:val="en-US"/>
              </w:rPr>
              <w:t>města</w:t>
            </w:r>
            <w:proofErr w:type="spellEnd"/>
            <w:r w:rsidRPr="00072D44">
              <w:rPr>
                <w:rFonts w:cs="Arial"/>
                <w:sz w:val="18"/>
                <w:szCs w:val="18"/>
                <w:lang w:val="en-US"/>
              </w:rPr>
              <w:t xml:space="preserve"> </w:t>
            </w:r>
            <w:proofErr w:type="spellStart"/>
            <w:r w:rsidRPr="00072D44">
              <w:rPr>
                <w:rFonts w:cs="Arial"/>
                <w:sz w:val="18"/>
                <w:szCs w:val="18"/>
                <w:lang w:val="en-US"/>
              </w:rPr>
              <w:t>Chomutova</w:t>
            </w:r>
            <w:proofErr w:type="spellEnd"/>
            <w:r w:rsidRPr="00072D44">
              <w:rPr>
                <w:rFonts w:cs="Arial"/>
                <w:sz w:val="18"/>
                <w:szCs w:val="18"/>
                <w:lang w:val="en-US"/>
              </w:rPr>
              <w:t xml:space="preserve">, aby </w:t>
            </w:r>
            <w:proofErr w:type="spellStart"/>
            <w:r w:rsidRPr="00072D44">
              <w:rPr>
                <w:rFonts w:cs="Arial"/>
                <w:sz w:val="18"/>
                <w:szCs w:val="18"/>
                <w:lang w:val="en-US"/>
              </w:rPr>
              <w:t>nám</w:t>
            </w:r>
            <w:proofErr w:type="spellEnd"/>
            <w:r w:rsidRPr="00072D44">
              <w:rPr>
                <w:rFonts w:cs="Arial"/>
                <w:sz w:val="18"/>
                <w:szCs w:val="18"/>
                <w:lang w:val="en-US"/>
              </w:rPr>
              <w:t xml:space="preserve"> </w:t>
            </w:r>
            <w:proofErr w:type="spellStart"/>
            <w:r w:rsidRPr="00072D44">
              <w:rPr>
                <w:rFonts w:cs="Arial"/>
                <w:sz w:val="18"/>
                <w:szCs w:val="18"/>
                <w:lang w:val="en-US"/>
              </w:rPr>
              <w:t>měst</w:t>
            </w:r>
            <w:r w:rsidR="0026311F">
              <w:rPr>
                <w:rFonts w:cs="Arial"/>
                <w:sz w:val="18"/>
                <w:szCs w:val="18"/>
                <w:lang w:val="en-US"/>
              </w:rPr>
              <w:t>o</w:t>
            </w:r>
            <w:proofErr w:type="spellEnd"/>
            <w:r w:rsidR="0026311F">
              <w:rPr>
                <w:rFonts w:cs="Arial"/>
                <w:sz w:val="18"/>
                <w:szCs w:val="18"/>
                <w:lang w:val="en-US"/>
              </w:rPr>
              <w:t xml:space="preserve"> </w:t>
            </w:r>
            <w:proofErr w:type="spellStart"/>
            <w:r w:rsidR="0026311F">
              <w:rPr>
                <w:rFonts w:cs="Arial"/>
                <w:sz w:val="18"/>
                <w:szCs w:val="18"/>
                <w:lang w:val="en-US"/>
              </w:rPr>
              <w:t>pomohlo</w:t>
            </w:r>
            <w:proofErr w:type="spellEnd"/>
            <w:r w:rsidR="0026311F">
              <w:rPr>
                <w:rFonts w:cs="Arial"/>
                <w:sz w:val="18"/>
                <w:szCs w:val="18"/>
                <w:lang w:val="en-US"/>
              </w:rPr>
              <w:t xml:space="preserve"> s </w:t>
            </w:r>
            <w:proofErr w:type="spellStart"/>
            <w:r w:rsidR="0026311F">
              <w:rPr>
                <w:rFonts w:cs="Arial"/>
                <w:sz w:val="18"/>
                <w:szCs w:val="18"/>
                <w:lang w:val="en-US"/>
              </w:rPr>
              <w:t>dobudováním</w:t>
            </w:r>
            <w:proofErr w:type="spellEnd"/>
            <w:r w:rsidR="0026311F">
              <w:rPr>
                <w:rFonts w:cs="Arial"/>
                <w:sz w:val="18"/>
                <w:szCs w:val="18"/>
                <w:lang w:val="en-US"/>
              </w:rPr>
              <w:t xml:space="preserve"> </w:t>
            </w:r>
            <w:proofErr w:type="spellStart"/>
            <w:r w:rsidR="0026311F">
              <w:rPr>
                <w:rFonts w:cs="Arial"/>
                <w:sz w:val="18"/>
                <w:szCs w:val="18"/>
                <w:lang w:val="en-US"/>
              </w:rPr>
              <w:t>areálu</w:t>
            </w:r>
            <w:proofErr w:type="spellEnd"/>
            <w:r w:rsidR="0026311F">
              <w:rPr>
                <w:rFonts w:cs="Arial"/>
                <w:sz w:val="18"/>
                <w:szCs w:val="18"/>
                <w:lang w:val="en-US"/>
              </w:rPr>
              <w:t>.</w:t>
            </w:r>
          </w:p>
          <w:p w:rsidR="002C2F5C" w:rsidRPr="00B74387" w:rsidRDefault="0026311F" w:rsidP="0065557D">
            <w:pPr>
              <w:autoSpaceDE w:val="0"/>
              <w:autoSpaceDN w:val="0"/>
              <w:adjustRightInd w:val="0"/>
              <w:rPr>
                <w:rFonts w:cs="Arial"/>
                <w:sz w:val="18"/>
                <w:szCs w:val="18"/>
                <w:lang w:val="en-US"/>
              </w:rPr>
            </w:pPr>
            <w:proofErr w:type="spellStart"/>
            <w:r>
              <w:rPr>
                <w:rFonts w:cs="Arial"/>
                <w:sz w:val="18"/>
                <w:szCs w:val="18"/>
                <w:lang w:val="en-US"/>
              </w:rPr>
              <w:t>Dokončovací</w:t>
            </w:r>
            <w:proofErr w:type="spellEnd"/>
            <w:r>
              <w:rPr>
                <w:rFonts w:cs="Arial"/>
                <w:sz w:val="18"/>
                <w:szCs w:val="18"/>
                <w:lang w:val="en-US"/>
              </w:rPr>
              <w:t xml:space="preserve"> </w:t>
            </w:r>
            <w:proofErr w:type="spellStart"/>
            <w:r>
              <w:rPr>
                <w:rFonts w:cs="Arial"/>
                <w:sz w:val="18"/>
                <w:szCs w:val="18"/>
                <w:lang w:val="en-US"/>
              </w:rPr>
              <w:t>práce</w:t>
            </w:r>
            <w:proofErr w:type="spellEnd"/>
            <w:r>
              <w:rPr>
                <w:rFonts w:cs="Arial"/>
                <w:sz w:val="18"/>
                <w:szCs w:val="18"/>
                <w:lang w:val="en-US"/>
              </w:rPr>
              <w:t xml:space="preserve">: </w:t>
            </w:r>
            <w:proofErr w:type="spellStart"/>
            <w:r w:rsidR="00072D44" w:rsidRPr="00072D44">
              <w:rPr>
                <w:rFonts w:cs="Arial"/>
                <w:sz w:val="18"/>
                <w:szCs w:val="18"/>
                <w:lang w:val="en-US"/>
              </w:rPr>
              <w:t>Betonová</w:t>
            </w:r>
            <w:proofErr w:type="spellEnd"/>
            <w:r w:rsidR="00072D44" w:rsidRPr="00072D44">
              <w:rPr>
                <w:rFonts w:cs="Arial"/>
                <w:sz w:val="18"/>
                <w:szCs w:val="18"/>
                <w:lang w:val="en-US"/>
              </w:rPr>
              <w:t xml:space="preserve"> </w:t>
            </w:r>
            <w:proofErr w:type="spellStart"/>
            <w:r w:rsidR="00072D44" w:rsidRPr="00072D44">
              <w:rPr>
                <w:rFonts w:cs="Arial"/>
                <w:sz w:val="18"/>
                <w:szCs w:val="18"/>
                <w:lang w:val="en-US"/>
              </w:rPr>
              <w:t>dlažba</w:t>
            </w:r>
            <w:proofErr w:type="spellEnd"/>
            <w:r w:rsidR="00072D44" w:rsidRPr="00072D44">
              <w:rPr>
                <w:rFonts w:cs="Arial"/>
                <w:sz w:val="18"/>
                <w:szCs w:val="18"/>
                <w:lang w:val="en-US"/>
              </w:rPr>
              <w:t xml:space="preserve"> </w:t>
            </w:r>
            <w:proofErr w:type="spellStart"/>
            <w:r>
              <w:rPr>
                <w:rFonts w:cs="Arial"/>
                <w:sz w:val="18"/>
                <w:szCs w:val="18"/>
                <w:lang w:val="en-US"/>
              </w:rPr>
              <w:t>na</w:t>
            </w:r>
            <w:proofErr w:type="spellEnd"/>
            <w:r>
              <w:rPr>
                <w:rFonts w:cs="Arial"/>
                <w:sz w:val="18"/>
                <w:szCs w:val="18"/>
                <w:lang w:val="en-US"/>
              </w:rPr>
              <w:t xml:space="preserve"> </w:t>
            </w:r>
            <w:proofErr w:type="spellStart"/>
            <w:r>
              <w:rPr>
                <w:rFonts w:cs="Arial"/>
                <w:sz w:val="18"/>
                <w:szCs w:val="18"/>
                <w:lang w:val="en-US"/>
              </w:rPr>
              <w:t>startovní</w:t>
            </w:r>
            <w:proofErr w:type="spellEnd"/>
            <w:r>
              <w:rPr>
                <w:rFonts w:cs="Arial"/>
                <w:sz w:val="18"/>
                <w:szCs w:val="18"/>
                <w:lang w:val="en-US"/>
              </w:rPr>
              <w:t xml:space="preserve"> </w:t>
            </w:r>
            <w:proofErr w:type="spellStart"/>
            <w:r>
              <w:rPr>
                <w:rFonts w:cs="Arial"/>
                <w:sz w:val="18"/>
                <w:szCs w:val="18"/>
                <w:lang w:val="en-US"/>
              </w:rPr>
              <w:t>rovinku</w:t>
            </w:r>
            <w:proofErr w:type="spellEnd"/>
            <w:r>
              <w:rPr>
                <w:rFonts w:cs="Arial"/>
                <w:sz w:val="18"/>
                <w:szCs w:val="18"/>
                <w:lang w:val="en-US"/>
              </w:rPr>
              <w:t xml:space="preserve"> a </w:t>
            </w:r>
            <w:proofErr w:type="spellStart"/>
            <w:r>
              <w:rPr>
                <w:rFonts w:cs="Arial"/>
                <w:sz w:val="18"/>
                <w:szCs w:val="18"/>
                <w:lang w:val="en-US"/>
              </w:rPr>
              <w:t>zatáčky</w:t>
            </w:r>
            <w:proofErr w:type="spellEnd"/>
            <w:r>
              <w:rPr>
                <w:rFonts w:cs="Arial"/>
                <w:sz w:val="18"/>
                <w:szCs w:val="18"/>
                <w:lang w:val="en-US"/>
              </w:rPr>
              <w:t xml:space="preserve"> -</w:t>
            </w:r>
            <w:r w:rsidR="00072D44" w:rsidRPr="00072D44">
              <w:rPr>
                <w:rFonts w:cs="Arial"/>
                <w:sz w:val="18"/>
                <w:szCs w:val="18"/>
                <w:lang w:val="en-US"/>
              </w:rPr>
              <w:t xml:space="preserve">pro </w:t>
            </w:r>
            <w:proofErr w:type="spellStart"/>
            <w:r w:rsidR="00072D44" w:rsidRPr="00072D44">
              <w:rPr>
                <w:rFonts w:cs="Arial"/>
                <w:sz w:val="18"/>
                <w:szCs w:val="18"/>
                <w:lang w:val="en-US"/>
              </w:rPr>
              <w:t>dobré</w:t>
            </w:r>
            <w:proofErr w:type="spellEnd"/>
            <w:r w:rsidR="00072D44" w:rsidRPr="00072D44">
              <w:rPr>
                <w:rFonts w:cs="Arial"/>
                <w:sz w:val="18"/>
                <w:szCs w:val="18"/>
                <w:lang w:val="en-US"/>
              </w:rPr>
              <w:t xml:space="preserve"> </w:t>
            </w:r>
            <w:proofErr w:type="spellStart"/>
            <w:r w:rsidR="00072D44" w:rsidRPr="00072D44">
              <w:rPr>
                <w:rFonts w:cs="Arial"/>
                <w:sz w:val="18"/>
                <w:szCs w:val="18"/>
                <w:lang w:val="en-US"/>
              </w:rPr>
              <w:t>vedení</w:t>
            </w:r>
            <w:proofErr w:type="spellEnd"/>
            <w:r w:rsidR="00072D44" w:rsidRPr="00072D44">
              <w:rPr>
                <w:rFonts w:cs="Arial"/>
                <w:sz w:val="18"/>
                <w:szCs w:val="18"/>
                <w:lang w:val="en-US"/>
              </w:rPr>
              <w:t xml:space="preserve"> kola</w:t>
            </w:r>
            <w:r w:rsidR="0065557D">
              <w:rPr>
                <w:rFonts w:cs="Arial"/>
                <w:sz w:val="18"/>
                <w:szCs w:val="18"/>
                <w:lang w:val="en-US"/>
              </w:rPr>
              <w:t>,</w:t>
            </w:r>
            <w:r w:rsidR="00072D44" w:rsidRPr="00072D44">
              <w:rPr>
                <w:rFonts w:cs="Arial"/>
                <w:sz w:val="18"/>
                <w:szCs w:val="18"/>
                <w:lang w:val="en-US"/>
              </w:rPr>
              <w:t xml:space="preserve"> ale </w:t>
            </w:r>
            <w:proofErr w:type="spellStart"/>
            <w:r w:rsidR="00072D44" w:rsidRPr="00072D44">
              <w:rPr>
                <w:rFonts w:cs="Arial"/>
                <w:sz w:val="18"/>
                <w:szCs w:val="18"/>
                <w:lang w:val="en-US"/>
              </w:rPr>
              <w:t>i</w:t>
            </w:r>
            <w:proofErr w:type="spellEnd"/>
            <w:r w:rsidR="00072D44" w:rsidRPr="00072D44">
              <w:rPr>
                <w:rFonts w:cs="Arial"/>
                <w:sz w:val="18"/>
                <w:szCs w:val="18"/>
                <w:lang w:val="en-US"/>
              </w:rPr>
              <w:t xml:space="preserve"> pro </w:t>
            </w:r>
            <w:proofErr w:type="spellStart"/>
            <w:r w:rsidR="00072D44" w:rsidRPr="00072D44">
              <w:rPr>
                <w:rFonts w:cs="Arial"/>
                <w:sz w:val="18"/>
                <w:szCs w:val="18"/>
                <w:lang w:val="en-US"/>
              </w:rPr>
              <w:t>ochranu</w:t>
            </w:r>
            <w:proofErr w:type="spellEnd"/>
            <w:r w:rsidR="00072D44" w:rsidRPr="00072D44">
              <w:rPr>
                <w:rFonts w:cs="Arial"/>
                <w:sz w:val="18"/>
                <w:szCs w:val="18"/>
                <w:lang w:val="en-US"/>
              </w:rPr>
              <w:t xml:space="preserve"> </w:t>
            </w:r>
            <w:proofErr w:type="spellStart"/>
            <w:r>
              <w:rPr>
                <w:rFonts w:cs="Arial"/>
                <w:sz w:val="18"/>
                <w:szCs w:val="18"/>
                <w:lang w:val="en-US"/>
              </w:rPr>
              <w:t>před</w:t>
            </w:r>
            <w:proofErr w:type="spellEnd"/>
            <w:r>
              <w:rPr>
                <w:rFonts w:cs="Arial"/>
                <w:sz w:val="18"/>
                <w:szCs w:val="18"/>
                <w:lang w:val="en-US"/>
              </w:rPr>
              <w:t xml:space="preserve"> </w:t>
            </w:r>
            <w:proofErr w:type="spellStart"/>
            <w:r>
              <w:rPr>
                <w:rFonts w:cs="Arial"/>
                <w:sz w:val="18"/>
                <w:szCs w:val="18"/>
                <w:lang w:val="en-US"/>
              </w:rPr>
              <w:t>deštěm</w:t>
            </w:r>
            <w:proofErr w:type="spellEnd"/>
            <w:r w:rsidR="0065557D">
              <w:rPr>
                <w:rFonts w:cs="Arial"/>
                <w:sz w:val="18"/>
                <w:szCs w:val="18"/>
                <w:lang w:val="en-US"/>
              </w:rPr>
              <w:t xml:space="preserve"> a </w:t>
            </w:r>
            <w:proofErr w:type="spellStart"/>
            <w:r w:rsidR="0065557D">
              <w:rPr>
                <w:rFonts w:cs="Arial"/>
                <w:sz w:val="18"/>
                <w:szCs w:val="18"/>
                <w:lang w:val="en-US"/>
              </w:rPr>
              <w:t>tedy</w:t>
            </w:r>
            <w:proofErr w:type="spellEnd"/>
            <w:r w:rsidR="0065557D">
              <w:rPr>
                <w:rFonts w:cs="Arial"/>
                <w:sz w:val="18"/>
                <w:szCs w:val="18"/>
                <w:lang w:val="en-US"/>
              </w:rPr>
              <w:t xml:space="preserve"> </w:t>
            </w:r>
            <w:proofErr w:type="spellStart"/>
            <w:r w:rsidR="0065557D">
              <w:rPr>
                <w:rFonts w:cs="Arial"/>
                <w:sz w:val="18"/>
                <w:szCs w:val="18"/>
                <w:lang w:val="en-US"/>
              </w:rPr>
              <w:t>i</w:t>
            </w:r>
            <w:proofErr w:type="spellEnd"/>
            <w:r w:rsidR="0065557D">
              <w:rPr>
                <w:rFonts w:cs="Arial"/>
                <w:sz w:val="18"/>
                <w:szCs w:val="18"/>
                <w:lang w:val="en-US"/>
              </w:rPr>
              <w:t xml:space="preserve"> </w:t>
            </w:r>
            <w:proofErr w:type="spellStart"/>
            <w:r w:rsidR="0065557D">
              <w:rPr>
                <w:rFonts w:cs="Arial"/>
                <w:sz w:val="18"/>
                <w:szCs w:val="18"/>
                <w:lang w:val="en-US"/>
              </w:rPr>
              <w:t>před</w:t>
            </w:r>
            <w:proofErr w:type="spellEnd"/>
            <w:r w:rsidR="0065557D">
              <w:rPr>
                <w:rFonts w:cs="Arial"/>
                <w:sz w:val="18"/>
                <w:szCs w:val="18"/>
                <w:lang w:val="en-US"/>
              </w:rPr>
              <w:t xml:space="preserve"> </w:t>
            </w:r>
            <w:proofErr w:type="spellStart"/>
            <w:r w:rsidR="0065557D">
              <w:rPr>
                <w:rFonts w:cs="Arial"/>
                <w:sz w:val="18"/>
                <w:szCs w:val="18"/>
                <w:lang w:val="en-US"/>
              </w:rPr>
              <w:t>úrazy</w:t>
            </w:r>
            <w:proofErr w:type="spellEnd"/>
            <w:r w:rsidR="0065557D">
              <w:rPr>
                <w:rFonts w:cs="Arial"/>
                <w:sz w:val="18"/>
                <w:szCs w:val="18"/>
                <w:lang w:val="en-US"/>
              </w:rPr>
              <w:t xml:space="preserve"> </w:t>
            </w:r>
            <w:proofErr w:type="spellStart"/>
            <w:r w:rsidR="0065557D">
              <w:rPr>
                <w:rFonts w:cs="Arial"/>
                <w:sz w:val="18"/>
                <w:szCs w:val="18"/>
                <w:lang w:val="en-US"/>
              </w:rPr>
              <w:t>jezdců</w:t>
            </w:r>
            <w:proofErr w:type="spellEnd"/>
            <w:r w:rsidR="0065557D">
              <w:rPr>
                <w:rFonts w:cs="Arial"/>
                <w:sz w:val="18"/>
                <w:szCs w:val="18"/>
                <w:lang w:val="en-US"/>
              </w:rPr>
              <w:t xml:space="preserve"> + </w:t>
            </w:r>
            <w:proofErr w:type="spellStart"/>
            <w:r w:rsidR="0065557D">
              <w:rPr>
                <w:rFonts w:cs="Arial"/>
                <w:sz w:val="18"/>
                <w:szCs w:val="18"/>
                <w:lang w:val="en-US"/>
              </w:rPr>
              <w:t>d</w:t>
            </w:r>
            <w:r w:rsidR="00072D44" w:rsidRPr="00072D44">
              <w:rPr>
                <w:rFonts w:cs="Arial"/>
                <w:sz w:val="18"/>
                <w:szCs w:val="18"/>
                <w:lang w:val="en-US"/>
              </w:rPr>
              <w:t>okončovací</w:t>
            </w:r>
            <w:proofErr w:type="spellEnd"/>
            <w:r w:rsidR="00072D44" w:rsidRPr="00072D44">
              <w:rPr>
                <w:rFonts w:cs="Arial"/>
                <w:sz w:val="18"/>
                <w:szCs w:val="18"/>
                <w:lang w:val="en-US"/>
              </w:rPr>
              <w:t xml:space="preserve"> </w:t>
            </w:r>
            <w:proofErr w:type="spellStart"/>
            <w:r w:rsidR="00072D44" w:rsidRPr="00072D44">
              <w:rPr>
                <w:rFonts w:cs="Arial"/>
                <w:sz w:val="18"/>
                <w:szCs w:val="18"/>
                <w:lang w:val="en-US"/>
              </w:rPr>
              <w:t>práce</w:t>
            </w:r>
            <w:proofErr w:type="spellEnd"/>
            <w:r w:rsidR="00072D44" w:rsidRPr="00072D44">
              <w:rPr>
                <w:rFonts w:cs="Arial"/>
                <w:sz w:val="18"/>
                <w:szCs w:val="18"/>
                <w:lang w:val="en-US"/>
              </w:rPr>
              <w:t xml:space="preserve"> </w:t>
            </w:r>
            <w:proofErr w:type="spellStart"/>
            <w:r w:rsidR="00072D44" w:rsidRPr="00072D44">
              <w:rPr>
                <w:rFonts w:cs="Arial"/>
                <w:sz w:val="18"/>
                <w:szCs w:val="18"/>
                <w:lang w:val="en-US"/>
              </w:rPr>
              <w:t>jízdního</w:t>
            </w:r>
            <w:proofErr w:type="spellEnd"/>
            <w:r w:rsidR="00072D44" w:rsidRPr="00072D44">
              <w:rPr>
                <w:rFonts w:cs="Arial"/>
                <w:sz w:val="18"/>
                <w:szCs w:val="18"/>
                <w:lang w:val="en-US"/>
              </w:rPr>
              <w:t xml:space="preserve"> </w:t>
            </w:r>
            <w:proofErr w:type="spellStart"/>
            <w:r w:rsidR="00072D44" w:rsidRPr="00072D44">
              <w:rPr>
                <w:rFonts w:cs="Arial"/>
                <w:sz w:val="18"/>
                <w:szCs w:val="18"/>
                <w:lang w:val="en-US"/>
              </w:rPr>
              <w:t>povrchu</w:t>
            </w:r>
            <w:proofErr w:type="spellEnd"/>
            <w:r w:rsidR="0065557D">
              <w:rPr>
                <w:rFonts w:cs="Arial"/>
                <w:sz w:val="18"/>
                <w:szCs w:val="18"/>
                <w:lang w:val="en-US"/>
              </w:rPr>
              <w:t xml:space="preserve"> - </w:t>
            </w:r>
            <w:proofErr w:type="spellStart"/>
            <w:r w:rsidR="0065557D">
              <w:rPr>
                <w:rFonts w:cs="Arial"/>
                <w:sz w:val="18"/>
                <w:szCs w:val="18"/>
                <w:lang w:val="en-US"/>
              </w:rPr>
              <w:t>h</w:t>
            </w:r>
            <w:r w:rsidR="00072D44" w:rsidRPr="00072D44">
              <w:rPr>
                <w:rFonts w:cs="Arial"/>
                <w:sz w:val="18"/>
                <w:szCs w:val="18"/>
                <w:lang w:val="en-US"/>
              </w:rPr>
              <w:t>utnění</w:t>
            </w:r>
            <w:proofErr w:type="spellEnd"/>
            <w:r w:rsidR="00072D44" w:rsidRPr="00072D44">
              <w:rPr>
                <w:rFonts w:cs="Arial"/>
                <w:sz w:val="18"/>
                <w:szCs w:val="18"/>
                <w:lang w:val="en-US"/>
              </w:rPr>
              <w:t xml:space="preserve"> </w:t>
            </w:r>
            <w:proofErr w:type="spellStart"/>
            <w:r w:rsidR="00072D44" w:rsidRPr="00072D44">
              <w:rPr>
                <w:rFonts w:cs="Arial"/>
                <w:sz w:val="18"/>
                <w:szCs w:val="18"/>
                <w:lang w:val="en-US"/>
              </w:rPr>
              <w:t>písku</w:t>
            </w:r>
            <w:proofErr w:type="spellEnd"/>
            <w:r w:rsidR="00072D44" w:rsidRPr="00072D44">
              <w:rPr>
                <w:rFonts w:cs="Arial"/>
                <w:sz w:val="18"/>
                <w:szCs w:val="18"/>
                <w:lang w:val="en-US"/>
              </w:rPr>
              <w:t xml:space="preserve"> do </w:t>
            </w:r>
            <w:proofErr w:type="spellStart"/>
            <w:r w:rsidR="00072D44" w:rsidRPr="00072D44">
              <w:rPr>
                <w:rFonts w:cs="Arial"/>
                <w:sz w:val="18"/>
                <w:szCs w:val="18"/>
                <w:lang w:val="en-US"/>
              </w:rPr>
              <w:t>podloží</w:t>
            </w:r>
            <w:proofErr w:type="spellEnd"/>
            <w:r w:rsidR="00072D44" w:rsidRPr="00072D44">
              <w:rPr>
                <w:rFonts w:cs="Arial"/>
                <w:sz w:val="18"/>
                <w:szCs w:val="18"/>
                <w:lang w:val="en-US"/>
              </w:rPr>
              <w:t xml:space="preserve"> v </w:t>
            </w:r>
            <w:proofErr w:type="spellStart"/>
            <w:r w:rsidR="00072D44" w:rsidRPr="00072D44">
              <w:rPr>
                <w:rFonts w:cs="Arial"/>
                <w:sz w:val="18"/>
                <w:szCs w:val="18"/>
                <w:lang w:val="en-US"/>
              </w:rPr>
              <w:t>jízdní</w:t>
            </w:r>
            <w:proofErr w:type="spellEnd"/>
            <w:r w:rsidR="00072D44" w:rsidRPr="00072D44">
              <w:rPr>
                <w:rFonts w:cs="Arial"/>
                <w:sz w:val="18"/>
                <w:szCs w:val="18"/>
                <w:lang w:val="en-US"/>
              </w:rPr>
              <w:t xml:space="preserve"> </w:t>
            </w:r>
            <w:proofErr w:type="spellStart"/>
            <w:r w:rsidR="00072D44" w:rsidRPr="00072D44">
              <w:rPr>
                <w:rFonts w:cs="Arial"/>
                <w:sz w:val="18"/>
                <w:szCs w:val="18"/>
                <w:lang w:val="en-US"/>
              </w:rPr>
              <w:t>dráze</w:t>
            </w:r>
            <w:proofErr w:type="spellEnd"/>
            <w:r w:rsidR="00072D44" w:rsidRPr="00072D44">
              <w:rPr>
                <w:rFonts w:cs="Arial"/>
                <w:sz w:val="18"/>
                <w:szCs w:val="18"/>
                <w:lang w:val="en-US"/>
              </w:rPr>
              <w:t xml:space="preserve"> </w:t>
            </w:r>
            <w:proofErr w:type="spellStart"/>
            <w:r w:rsidR="00072D44" w:rsidRPr="00072D44">
              <w:rPr>
                <w:rFonts w:cs="Arial"/>
                <w:sz w:val="18"/>
                <w:szCs w:val="18"/>
                <w:lang w:val="en-US"/>
              </w:rPr>
              <w:t>na</w:t>
            </w:r>
            <w:proofErr w:type="spellEnd"/>
            <w:r w:rsidR="00072D44" w:rsidRPr="00072D44">
              <w:rPr>
                <w:rFonts w:cs="Arial"/>
                <w:sz w:val="18"/>
                <w:szCs w:val="18"/>
                <w:lang w:val="en-US"/>
              </w:rPr>
              <w:t xml:space="preserve"> BMX </w:t>
            </w:r>
            <w:r w:rsidR="00072D44">
              <w:rPr>
                <w:rFonts w:cs="Arial"/>
                <w:sz w:val="18"/>
                <w:szCs w:val="18"/>
                <w:lang w:val="en-US"/>
              </w:rPr>
              <w:t xml:space="preserve">a </w:t>
            </w:r>
            <w:proofErr w:type="spellStart"/>
            <w:r w:rsidR="00072D44">
              <w:rPr>
                <w:rFonts w:cs="Arial"/>
                <w:sz w:val="18"/>
                <w:szCs w:val="18"/>
                <w:lang w:val="en-US"/>
              </w:rPr>
              <w:t>pum</w:t>
            </w:r>
            <w:r w:rsidR="0065557D">
              <w:rPr>
                <w:rFonts w:cs="Arial"/>
                <w:sz w:val="18"/>
                <w:szCs w:val="18"/>
                <w:lang w:val="en-US"/>
              </w:rPr>
              <w:t>ptracku</w:t>
            </w:r>
            <w:proofErr w:type="spellEnd"/>
            <w:r w:rsidR="0065557D">
              <w:rPr>
                <w:rFonts w:cs="Arial"/>
                <w:sz w:val="18"/>
                <w:szCs w:val="18"/>
                <w:lang w:val="en-US"/>
              </w:rPr>
              <w:t xml:space="preserve"> + </w:t>
            </w:r>
            <w:proofErr w:type="spellStart"/>
            <w:r w:rsidR="0065557D">
              <w:rPr>
                <w:rFonts w:cs="Arial"/>
                <w:sz w:val="18"/>
                <w:szCs w:val="18"/>
                <w:lang w:val="en-US"/>
              </w:rPr>
              <w:t>v</w:t>
            </w:r>
            <w:r w:rsidR="00072D44" w:rsidRPr="00072D44">
              <w:rPr>
                <w:rFonts w:cs="Arial"/>
                <w:sz w:val="18"/>
                <w:szCs w:val="18"/>
                <w:lang w:val="en-US"/>
              </w:rPr>
              <w:t>enkovní</w:t>
            </w:r>
            <w:proofErr w:type="spellEnd"/>
            <w:r w:rsidR="00072D44" w:rsidRPr="00072D44">
              <w:rPr>
                <w:rFonts w:cs="Arial"/>
                <w:sz w:val="18"/>
                <w:szCs w:val="18"/>
                <w:lang w:val="en-US"/>
              </w:rPr>
              <w:t xml:space="preserve"> </w:t>
            </w:r>
            <w:proofErr w:type="spellStart"/>
            <w:r w:rsidR="00072D44" w:rsidRPr="00072D44">
              <w:rPr>
                <w:rFonts w:cs="Arial"/>
                <w:sz w:val="18"/>
                <w:szCs w:val="18"/>
                <w:lang w:val="en-US"/>
              </w:rPr>
              <w:t>cvičební</w:t>
            </w:r>
            <w:proofErr w:type="spellEnd"/>
            <w:r w:rsidR="00072D44" w:rsidRPr="00072D44">
              <w:rPr>
                <w:rFonts w:cs="Arial"/>
                <w:sz w:val="18"/>
                <w:szCs w:val="18"/>
                <w:lang w:val="en-US"/>
              </w:rPr>
              <w:t xml:space="preserve"> </w:t>
            </w:r>
            <w:proofErr w:type="spellStart"/>
            <w:r w:rsidR="00072D44" w:rsidRPr="00072D44">
              <w:rPr>
                <w:rFonts w:cs="Arial"/>
                <w:sz w:val="18"/>
                <w:szCs w:val="18"/>
                <w:lang w:val="en-US"/>
              </w:rPr>
              <w:t>prvky</w:t>
            </w:r>
            <w:proofErr w:type="spellEnd"/>
            <w:r w:rsidR="0065557D">
              <w:rPr>
                <w:rFonts w:cs="Arial"/>
                <w:sz w:val="18"/>
                <w:szCs w:val="18"/>
                <w:lang w:val="en-US"/>
              </w:rPr>
              <w:t xml:space="preserve"> pro </w:t>
            </w:r>
            <w:proofErr w:type="spellStart"/>
            <w:r w:rsidR="0065557D">
              <w:rPr>
                <w:rFonts w:cs="Arial"/>
                <w:sz w:val="18"/>
                <w:szCs w:val="18"/>
                <w:lang w:val="en-US"/>
              </w:rPr>
              <w:t>další</w:t>
            </w:r>
            <w:proofErr w:type="spellEnd"/>
            <w:r w:rsidR="0065557D">
              <w:rPr>
                <w:rFonts w:cs="Arial"/>
                <w:sz w:val="18"/>
                <w:szCs w:val="18"/>
                <w:lang w:val="en-US"/>
              </w:rPr>
              <w:t xml:space="preserve"> </w:t>
            </w:r>
            <w:proofErr w:type="spellStart"/>
            <w:r w:rsidR="0065557D">
              <w:rPr>
                <w:rFonts w:cs="Arial"/>
                <w:sz w:val="18"/>
                <w:szCs w:val="18"/>
                <w:lang w:val="en-US"/>
              </w:rPr>
              <w:t>sportovní</w:t>
            </w:r>
            <w:proofErr w:type="spellEnd"/>
            <w:r w:rsidR="00072D44" w:rsidRPr="00072D44">
              <w:rPr>
                <w:rFonts w:cs="Arial"/>
                <w:sz w:val="18"/>
                <w:szCs w:val="18"/>
                <w:lang w:val="en-US"/>
              </w:rPr>
              <w:t xml:space="preserve"> </w:t>
            </w:r>
            <w:proofErr w:type="spellStart"/>
            <w:r w:rsidR="00072D44" w:rsidRPr="00072D44">
              <w:rPr>
                <w:rFonts w:cs="Arial"/>
                <w:sz w:val="18"/>
                <w:szCs w:val="18"/>
                <w:lang w:val="en-US"/>
              </w:rPr>
              <w:t>vyžití</w:t>
            </w:r>
            <w:proofErr w:type="spellEnd"/>
            <w:r w:rsidR="00072D44" w:rsidRPr="00072D44">
              <w:rPr>
                <w:rFonts w:cs="Arial"/>
                <w:sz w:val="18"/>
                <w:szCs w:val="18"/>
                <w:lang w:val="en-US"/>
              </w:rPr>
              <w:t xml:space="preserve"> </w:t>
            </w:r>
            <w:proofErr w:type="spellStart"/>
            <w:r w:rsidR="00072D44" w:rsidRPr="00072D44">
              <w:rPr>
                <w:rFonts w:cs="Arial"/>
                <w:sz w:val="18"/>
                <w:szCs w:val="18"/>
                <w:lang w:val="en-US"/>
              </w:rPr>
              <w:t>mládeže</w:t>
            </w:r>
            <w:proofErr w:type="spellEnd"/>
            <w:r w:rsidR="0065557D">
              <w:rPr>
                <w:rFonts w:cs="Arial"/>
                <w:sz w:val="18"/>
                <w:szCs w:val="18"/>
                <w:lang w:val="en-US"/>
              </w:rPr>
              <w:t>.</w:t>
            </w:r>
          </w:p>
        </w:tc>
      </w:tr>
      <w:tr w:rsidR="00570092" w:rsidTr="003871C7">
        <w:trPr>
          <w:trHeight w:val="777"/>
        </w:trPr>
        <w:tc>
          <w:tcPr>
            <w:tcW w:w="3969" w:type="dxa"/>
            <w:shd w:val="clear" w:color="auto" w:fill="E7E6E6" w:themeFill="background2"/>
            <w:tcMar>
              <w:left w:w="103" w:type="dxa"/>
            </w:tcMar>
            <w:vAlign w:val="center"/>
          </w:tcPr>
          <w:p w:rsidR="00570092" w:rsidRPr="00A826DF" w:rsidRDefault="00570092" w:rsidP="00570092">
            <w:pPr>
              <w:spacing w:before="120"/>
              <w:jc w:val="both"/>
              <w:rPr>
                <w:b/>
                <w:sz w:val="24"/>
                <w:szCs w:val="24"/>
              </w:rPr>
            </w:pPr>
            <w:r w:rsidRPr="00A826DF">
              <w:rPr>
                <w:b/>
                <w:sz w:val="24"/>
                <w:szCs w:val="24"/>
              </w:rPr>
              <w:t xml:space="preserve">PŘEDKLADATEL </w:t>
            </w:r>
            <w:r>
              <w:rPr>
                <w:b/>
                <w:sz w:val="24"/>
                <w:szCs w:val="24"/>
              </w:rPr>
              <w:t>NÁVRHU PROJEKTU</w:t>
            </w:r>
          </w:p>
        </w:tc>
        <w:tc>
          <w:tcPr>
            <w:tcW w:w="5353" w:type="dxa"/>
            <w:shd w:val="clear" w:color="auto" w:fill="FFFFFF" w:themeFill="background1"/>
            <w:tcMar>
              <w:left w:w="103" w:type="dxa"/>
            </w:tcMar>
            <w:vAlign w:val="center"/>
          </w:tcPr>
          <w:p w:rsidR="00570092" w:rsidRPr="0083632A" w:rsidRDefault="00185788" w:rsidP="0065557D">
            <w:pPr>
              <w:jc w:val="center"/>
              <w:rPr>
                <w:b/>
              </w:rPr>
            </w:pPr>
            <w:r w:rsidRPr="00185788">
              <w:rPr>
                <w:b/>
              </w:rPr>
              <w:t>Petr Miltner</w:t>
            </w:r>
          </w:p>
        </w:tc>
      </w:tr>
      <w:tr w:rsidR="00570092" w:rsidTr="00106AA8">
        <w:trPr>
          <w:trHeight w:val="777"/>
        </w:trPr>
        <w:tc>
          <w:tcPr>
            <w:tcW w:w="3969" w:type="dxa"/>
            <w:shd w:val="clear" w:color="auto" w:fill="E7E6E6" w:themeFill="background2"/>
            <w:tcMar>
              <w:left w:w="103" w:type="dxa"/>
            </w:tcMar>
            <w:vAlign w:val="center"/>
          </w:tcPr>
          <w:p w:rsidR="00570092" w:rsidRPr="00A826DF" w:rsidRDefault="00570092" w:rsidP="00570092">
            <w:pPr>
              <w:spacing w:before="120"/>
              <w:jc w:val="both"/>
              <w:rPr>
                <w:b/>
                <w:sz w:val="24"/>
                <w:szCs w:val="24"/>
              </w:rPr>
            </w:pPr>
            <w:r>
              <w:rPr>
                <w:b/>
                <w:sz w:val="24"/>
                <w:szCs w:val="24"/>
              </w:rPr>
              <w:t>LOKALITA (adresa)</w:t>
            </w:r>
          </w:p>
        </w:tc>
        <w:tc>
          <w:tcPr>
            <w:tcW w:w="5353" w:type="dxa"/>
            <w:shd w:val="clear" w:color="auto" w:fill="FFFFFF" w:themeFill="background1"/>
            <w:tcMar>
              <w:left w:w="103" w:type="dxa"/>
            </w:tcMar>
          </w:tcPr>
          <w:p w:rsidR="00B74387" w:rsidRPr="0065557D" w:rsidRDefault="0065557D" w:rsidP="00B74387">
            <w:pPr>
              <w:spacing w:before="240"/>
              <w:jc w:val="both"/>
              <w:rPr>
                <w:sz w:val="18"/>
                <w:szCs w:val="18"/>
              </w:rPr>
            </w:pPr>
            <w:proofErr w:type="spellStart"/>
            <w:proofErr w:type="gramStart"/>
            <w:r w:rsidRPr="0065557D">
              <w:rPr>
                <w:rFonts w:cs="Arial"/>
                <w:sz w:val="18"/>
                <w:szCs w:val="18"/>
                <w:lang w:val="en-US"/>
              </w:rPr>
              <w:t>parc</w:t>
            </w:r>
            <w:proofErr w:type="spellEnd"/>
            <w:proofErr w:type="gramEnd"/>
            <w:r w:rsidRPr="0065557D">
              <w:rPr>
                <w:rFonts w:cs="Arial"/>
                <w:sz w:val="18"/>
                <w:szCs w:val="18"/>
                <w:lang w:val="en-US"/>
              </w:rPr>
              <w:t xml:space="preserve">. </w:t>
            </w:r>
            <w:r w:rsidRPr="0065557D">
              <w:rPr>
                <w:rFonts w:cs="Arial"/>
                <w:sz w:val="18"/>
                <w:szCs w:val="18"/>
              </w:rPr>
              <w:t>č. 2701/1 katastr Chomutov</w:t>
            </w:r>
          </w:p>
        </w:tc>
      </w:tr>
      <w:tr w:rsidR="00570092" w:rsidTr="003871C7">
        <w:trPr>
          <w:trHeight w:val="777"/>
        </w:trPr>
        <w:tc>
          <w:tcPr>
            <w:tcW w:w="3969" w:type="dxa"/>
            <w:shd w:val="clear" w:color="auto" w:fill="E7E6E6" w:themeFill="background2"/>
            <w:tcMar>
              <w:left w:w="103" w:type="dxa"/>
            </w:tcMar>
            <w:vAlign w:val="center"/>
          </w:tcPr>
          <w:p w:rsidR="00570092" w:rsidRDefault="00570092" w:rsidP="00570092">
            <w:pPr>
              <w:spacing w:before="120"/>
              <w:jc w:val="both"/>
              <w:rPr>
                <w:b/>
                <w:sz w:val="24"/>
                <w:szCs w:val="24"/>
              </w:rPr>
            </w:pPr>
            <w:r>
              <w:rPr>
                <w:b/>
                <w:sz w:val="24"/>
                <w:szCs w:val="24"/>
              </w:rPr>
              <w:t>PŘEDPOKLÁDANÉ CELKOVÉ NÁKLADY</w:t>
            </w:r>
          </w:p>
        </w:tc>
        <w:tc>
          <w:tcPr>
            <w:tcW w:w="5353" w:type="dxa"/>
            <w:shd w:val="clear" w:color="auto" w:fill="FFFFFF" w:themeFill="background1"/>
            <w:tcMar>
              <w:left w:w="103" w:type="dxa"/>
            </w:tcMar>
            <w:vAlign w:val="center"/>
          </w:tcPr>
          <w:p w:rsidR="00570092" w:rsidRDefault="00DC4160" w:rsidP="0065557D">
            <w:pPr>
              <w:jc w:val="center"/>
              <w:rPr>
                <w:b/>
              </w:rPr>
            </w:pPr>
            <w:r>
              <w:rPr>
                <w:b/>
              </w:rPr>
              <w:t>3</w:t>
            </w:r>
            <w:r w:rsidR="0065557D">
              <w:rPr>
                <w:b/>
              </w:rPr>
              <w:t>7</w:t>
            </w:r>
            <w:r w:rsidR="00570092">
              <w:rPr>
                <w:b/>
              </w:rPr>
              <w:t>0.000 Kč</w:t>
            </w:r>
          </w:p>
        </w:tc>
      </w:tr>
    </w:tbl>
    <w:p w:rsidR="00450EC1" w:rsidRDefault="00450EC1" w:rsidP="00A826DF">
      <w:pPr>
        <w:rPr>
          <w:b/>
        </w:rPr>
      </w:pPr>
    </w:p>
    <w:p w:rsidR="00B0252E" w:rsidRDefault="00B0252E" w:rsidP="00FF22CD">
      <w:pPr>
        <w:jc w:val="center"/>
        <w:rPr>
          <w:b/>
          <w:sz w:val="36"/>
          <w:szCs w:val="36"/>
        </w:rPr>
      </w:pPr>
    </w:p>
    <w:p w:rsidR="00B0252E" w:rsidRDefault="00B0252E" w:rsidP="00FF22CD">
      <w:pPr>
        <w:jc w:val="center"/>
        <w:rPr>
          <w:b/>
          <w:sz w:val="36"/>
          <w:szCs w:val="36"/>
        </w:rPr>
      </w:pPr>
    </w:p>
    <w:p w:rsidR="00B0252E" w:rsidRDefault="00B0252E" w:rsidP="00FF22CD">
      <w:pPr>
        <w:jc w:val="center"/>
        <w:rPr>
          <w:b/>
          <w:sz w:val="36"/>
          <w:szCs w:val="36"/>
        </w:rPr>
      </w:pPr>
    </w:p>
    <w:p w:rsidR="00B0252E" w:rsidRDefault="00B0252E" w:rsidP="00FF22CD">
      <w:pPr>
        <w:jc w:val="center"/>
        <w:rPr>
          <w:b/>
          <w:sz w:val="36"/>
          <w:szCs w:val="36"/>
        </w:rPr>
      </w:pPr>
    </w:p>
    <w:p w:rsidR="00F710EE" w:rsidRPr="00641E5A" w:rsidRDefault="00450EC1" w:rsidP="00FF22CD">
      <w:pPr>
        <w:jc w:val="center"/>
        <w:rPr>
          <w:b/>
          <w:sz w:val="36"/>
          <w:szCs w:val="36"/>
        </w:rPr>
      </w:pPr>
      <w:r w:rsidRPr="00641E5A">
        <w:rPr>
          <w:b/>
          <w:sz w:val="36"/>
          <w:szCs w:val="36"/>
        </w:rPr>
        <w:lastRenderedPageBreak/>
        <w:t>KONTROLNÍ CHECKLIST</w:t>
      </w:r>
    </w:p>
    <w:p w:rsidR="00641E5A" w:rsidRPr="00641E5A" w:rsidRDefault="00641E5A" w:rsidP="00641E5A">
      <w:pPr>
        <w:rPr>
          <w:b/>
          <w:sz w:val="28"/>
          <w:szCs w:val="28"/>
        </w:rPr>
      </w:pPr>
      <w:r>
        <w:rPr>
          <w:b/>
          <w:sz w:val="28"/>
          <w:szCs w:val="28"/>
        </w:rPr>
        <w:t xml:space="preserve">I. </w:t>
      </w:r>
      <w:r w:rsidRPr="00641E5A">
        <w:rPr>
          <w:b/>
          <w:sz w:val="28"/>
          <w:szCs w:val="28"/>
        </w:rPr>
        <w:t>FORMÁLNÍ NÁLEŽITOSTI</w:t>
      </w:r>
    </w:p>
    <w:tbl>
      <w:tblPr>
        <w:tblStyle w:val="Mkatabulky"/>
        <w:tblW w:w="9324" w:type="dxa"/>
        <w:tblInd w:w="-5" w:type="dxa"/>
        <w:tblBorders>
          <w:top w:val="single" w:sz="12" w:space="0" w:color="auto"/>
          <w:left w:val="single" w:sz="12" w:space="0" w:color="auto"/>
          <w:bottom w:val="single" w:sz="12" w:space="0" w:color="auto"/>
          <w:right w:val="single" w:sz="12" w:space="0" w:color="auto"/>
        </w:tblBorders>
        <w:shd w:val="clear" w:color="auto" w:fill="FFFFFF" w:themeFill="background1"/>
        <w:tblCellMar>
          <w:left w:w="103" w:type="dxa"/>
        </w:tblCellMar>
        <w:tblLook w:val="04A0" w:firstRow="1" w:lastRow="0" w:firstColumn="1" w:lastColumn="0" w:noHBand="0" w:noVBand="1"/>
      </w:tblPr>
      <w:tblGrid>
        <w:gridCol w:w="6096"/>
        <w:gridCol w:w="992"/>
        <w:gridCol w:w="992"/>
        <w:gridCol w:w="1244"/>
      </w:tblGrid>
      <w:tr w:rsidR="00FF22CD" w:rsidTr="00A75CCE">
        <w:tc>
          <w:tcPr>
            <w:tcW w:w="6096" w:type="dxa"/>
            <w:shd w:val="clear" w:color="auto" w:fill="FFFFFF" w:themeFill="background1"/>
            <w:tcMar>
              <w:left w:w="103" w:type="dxa"/>
            </w:tcMar>
          </w:tcPr>
          <w:p w:rsidR="00FF22CD" w:rsidRDefault="00FF22CD" w:rsidP="00967D82">
            <w:pPr>
              <w:jc w:val="both"/>
              <w:rPr>
                <w:b/>
              </w:rPr>
            </w:pPr>
          </w:p>
        </w:tc>
        <w:tc>
          <w:tcPr>
            <w:tcW w:w="992" w:type="dxa"/>
            <w:shd w:val="clear" w:color="auto" w:fill="FFFFFF" w:themeFill="background1"/>
          </w:tcPr>
          <w:p w:rsidR="00FF22CD" w:rsidRDefault="00FF22CD" w:rsidP="00FF22CD">
            <w:pPr>
              <w:jc w:val="center"/>
              <w:rPr>
                <w:b/>
              </w:rPr>
            </w:pPr>
            <w:r>
              <w:rPr>
                <w:b/>
              </w:rPr>
              <w:t>ANO</w:t>
            </w:r>
          </w:p>
        </w:tc>
        <w:tc>
          <w:tcPr>
            <w:tcW w:w="992" w:type="dxa"/>
            <w:shd w:val="clear" w:color="auto" w:fill="FFFFFF" w:themeFill="background1"/>
          </w:tcPr>
          <w:p w:rsidR="00FF22CD" w:rsidRDefault="00FF22CD" w:rsidP="00FF22CD">
            <w:pPr>
              <w:jc w:val="center"/>
              <w:rPr>
                <w:b/>
              </w:rPr>
            </w:pPr>
            <w:r>
              <w:rPr>
                <w:b/>
              </w:rPr>
              <w:t>NE</w:t>
            </w:r>
          </w:p>
        </w:tc>
        <w:tc>
          <w:tcPr>
            <w:tcW w:w="1244" w:type="dxa"/>
            <w:shd w:val="clear" w:color="auto" w:fill="FFFFFF" w:themeFill="background1"/>
          </w:tcPr>
          <w:p w:rsidR="00FF22CD" w:rsidRDefault="00FF22CD" w:rsidP="00FF22CD">
            <w:pPr>
              <w:jc w:val="center"/>
              <w:rPr>
                <w:b/>
              </w:rPr>
            </w:pPr>
            <w:r>
              <w:rPr>
                <w:b/>
              </w:rPr>
              <w:t>poznámky</w:t>
            </w:r>
          </w:p>
        </w:tc>
      </w:tr>
      <w:tr w:rsidR="00FF22CD" w:rsidTr="00A75CCE">
        <w:trPr>
          <w:trHeight w:val="597"/>
        </w:trPr>
        <w:tc>
          <w:tcPr>
            <w:tcW w:w="6096" w:type="dxa"/>
            <w:shd w:val="clear" w:color="auto" w:fill="FFFFFF" w:themeFill="background1"/>
            <w:tcMar>
              <w:left w:w="103" w:type="dxa"/>
            </w:tcMar>
            <w:vAlign w:val="center"/>
          </w:tcPr>
          <w:p w:rsidR="00FF22CD" w:rsidRPr="00FF22CD" w:rsidRDefault="00FF22CD" w:rsidP="002E05C4">
            <w:pPr>
              <w:jc w:val="both"/>
            </w:pPr>
            <w:r w:rsidRPr="00FF22CD">
              <w:t>Návrh projektu byl odeslán v termínu (elektronicky či písemně)</w:t>
            </w:r>
            <w:r w:rsidR="00995B2F">
              <w:t>.</w:t>
            </w:r>
          </w:p>
        </w:tc>
        <w:sdt>
          <w:sdtPr>
            <w:rPr>
              <w:b/>
            </w:rPr>
            <w:id w:val="1041792846"/>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FF22CD" w:rsidRDefault="00E6731E" w:rsidP="00EA64B3">
                <w:pPr>
                  <w:jc w:val="center"/>
                  <w:rPr>
                    <w:b/>
                  </w:rPr>
                </w:pPr>
                <w:r>
                  <w:rPr>
                    <w:rFonts w:ascii="MS Gothic" w:eastAsia="MS Gothic" w:hAnsi="MS Gothic" w:hint="eastAsia"/>
                    <w:b/>
                  </w:rPr>
                  <w:t>☒</w:t>
                </w:r>
              </w:p>
            </w:tc>
          </w:sdtContent>
        </w:sdt>
        <w:sdt>
          <w:sdtPr>
            <w:rPr>
              <w:b/>
            </w:rPr>
            <w:id w:val="10357783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FF22CD" w:rsidRDefault="00EA64B3"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FF22CD" w:rsidRDefault="00FF22CD" w:rsidP="00DE3DAE">
            <w:pPr>
              <w:rPr>
                <w:b/>
              </w:rPr>
            </w:pPr>
          </w:p>
        </w:tc>
      </w:tr>
      <w:tr w:rsidR="00FF22CD" w:rsidTr="00A75CCE">
        <w:trPr>
          <w:trHeight w:val="502"/>
        </w:trPr>
        <w:tc>
          <w:tcPr>
            <w:tcW w:w="6096" w:type="dxa"/>
            <w:shd w:val="clear" w:color="auto" w:fill="FFFFFF" w:themeFill="background1"/>
            <w:tcMar>
              <w:left w:w="103" w:type="dxa"/>
            </w:tcMar>
            <w:vAlign w:val="center"/>
          </w:tcPr>
          <w:p w:rsidR="00FF22CD" w:rsidRPr="00FF22CD" w:rsidRDefault="00FF22CD" w:rsidP="002E05C4">
            <w:pPr>
              <w:jc w:val="both"/>
            </w:pPr>
            <w:r w:rsidRPr="00FF22CD">
              <w:t>Návrh projektu je řádně vyplněn</w:t>
            </w:r>
            <w:r w:rsidR="00995B2F">
              <w:t>.</w:t>
            </w:r>
          </w:p>
        </w:tc>
        <w:sdt>
          <w:sdtPr>
            <w:rPr>
              <w:b/>
            </w:rPr>
            <w:id w:val="-1559618477"/>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FF22CD" w:rsidRDefault="00E6731E" w:rsidP="00EA64B3">
                <w:pPr>
                  <w:jc w:val="center"/>
                  <w:rPr>
                    <w:b/>
                  </w:rPr>
                </w:pPr>
                <w:r>
                  <w:rPr>
                    <w:rFonts w:ascii="MS Gothic" w:eastAsia="MS Gothic" w:hAnsi="MS Gothic" w:hint="eastAsia"/>
                    <w:b/>
                  </w:rPr>
                  <w:t>☒</w:t>
                </w:r>
              </w:p>
            </w:tc>
          </w:sdtContent>
        </w:sdt>
        <w:sdt>
          <w:sdtPr>
            <w:rPr>
              <w:b/>
            </w:rPr>
            <w:id w:val="-56310250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FF22CD" w:rsidRDefault="00EA64B3"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FF22CD" w:rsidRDefault="00FF22CD" w:rsidP="00DE3DAE">
            <w:pPr>
              <w:rPr>
                <w:b/>
              </w:rPr>
            </w:pPr>
          </w:p>
        </w:tc>
      </w:tr>
    </w:tbl>
    <w:p w:rsidR="004A7A48" w:rsidRDefault="004A7A48"/>
    <w:p w:rsidR="00A75CCE" w:rsidRPr="00641E5A" w:rsidRDefault="00A75CCE" w:rsidP="00A75CCE">
      <w:pPr>
        <w:rPr>
          <w:b/>
          <w:sz w:val="28"/>
          <w:szCs w:val="28"/>
        </w:rPr>
      </w:pPr>
      <w:r>
        <w:rPr>
          <w:b/>
          <w:sz w:val="28"/>
          <w:szCs w:val="28"/>
        </w:rPr>
        <w:t xml:space="preserve">II. POVINNÁ KRITÉRIA </w:t>
      </w:r>
    </w:p>
    <w:tbl>
      <w:tblPr>
        <w:tblStyle w:val="Mkatabulky"/>
        <w:tblW w:w="9324"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096"/>
        <w:gridCol w:w="992"/>
        <w:gridCol w:w="992"/>
        <w:gridCol w:w="1244"/>
      </w:tblGrid>
      <w:tr w:rsidR="00D173A0" w:rsidTr="00D173A0">
        <w:tc>
          <w:tcPr>
            <w:tcW w:w="6096" w:type="dxa"/>
          </w:tcPr>
          <w:p w:rsidR="00D173A0" w:rsidRDefault="00D173A0" w:rsidP="000807FE">
            <w:pPr>
              <w:jc w:val="both"/>
              <w:rPr>
                <w:b/>
              </w:rPr>
            </w:pPr>
          </w:p>
        </w:tc>
        <w:tc>
          <w:tcPr>
            <w:tcW w:w="992" w:type="dxa"/>
          </w:tcPr>
          <w:p w:rsidR="00D173A0" w:rsidRDefault="00D173A0" w:rsidP="000807FE">
            <w:pPr>
              <w:jc w:val="center"/>
              <w:rPr>
                <w:b/>
              </w:rPr>
            </w:pPr>
            <w:r>
              <w:rPr>
                <w:b/>
              </w:rPr>
              <w:t>ANO</w:t>
            </w:r>
          </w:p>
        </w:tc>
        <w:tc>
          <w:tcPr>
            <w:tcW w:w="992" w:type="dxa"/>
          </w:tcPr>
          <w:p w:rsidR="00D173A0" w:rsidRDefault="00D173A0" w:rsidP="000807FE">
            <w:pPr>
              <w:jc w:val="center"/>
              <w:rPr>
                <w:b/>
              </w:rPr>
            </w:pPr>
            <w:r>
              <w:rPr>
                <w:b/>
              </w:rPr>
              <w:t>NE</w:t>
            </w:r>
          </w:p>
        </w:tc>
        <w:tc>
          <w:tcPr>
            <w:tcW w:w="1244" w:type="dxa"/>
          </w:tcPr>
          <w:p w:rsidR="00D173A0" w:rsidRDefault="00D173A0" w:rsidP="000807FE">
            <w:pPr>
              <w:jc w:val="center"/>
              <w:rPr>
                <w:b/>
              </w:rPr>
            </w:pPr>
            <w:r>
              <w:rPr>
                <w:b/>
              </w:rPr>
              <w:t>poznámky</w:t>
            </w:r>
          </w:p>
        </w:tc>
      </w:tr>
      <w:tr w:rsidR="00FF22CD" w:rsidTr="00D173A0">
        <w:tblPrEx>
          <w:shd w:val="clear" w:color="auto" w:fill="FFFFFF" w:themeFill="background1"/>
          <w:tblCellMar>
            <w:left w:w="103" w:type="dxa"/>
          </w:tblCellMar>
        </w:tblPrEx>
        <w:trPr>
          <w:trHeight w:val="1221"/>
        </w:trPr>
        <w:tc>
          <w:tcPr>
            <w:tcW w:w="6096" w:type="dxa"/>
            <w:shd w:val="clear" w:color="auto" w:fill="FFFFFF" w:themeFill="background1"/>
            <w:tcMar>
              <w:left w:w="103" w:type="dxa"/>
            </w:tcMar>
            <w:vAlign w:val="center"/>
          </w:tcPr>
          <w:p w:rsidR="00FF22CD" w:rsidRDefault="00FF22CD" w:rsidP="002E05C4">
            <w:pPr>
              <w:jc w:val="both"/>
              <w:rPr>
                <w:b/>
              </w:rPr>
            </w:pPr>
            <w:r>
              <w:t>Projekt bude realizován na veřejném prostranství (ulice, park, zelené plochy, náměstí atp.) nebo ve veřejně přístupné budově, která je po větší část dne přístupná či využívána veřejností, jako je např. knihovna, kino atp. (nemusí být přístupno 24 hodin denně, ale rozhodující je volný přístup každému</w:t>
            </w:r>
            <w:r w:rsidR="00995B2F">
              <w:t>.</w:t>
            </w:r>
          </w:p>
        </w:tc>
        <w:sdt>
          <w:sdtPr>
            <w:rPr>
              <w:b/>
            </w:rPr>
            <w:id w:val="-592309882"/>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FF22CD" w:rsidRDefault="00C63474" w:rsidP="00EA64B3">
                <w:pPr>
                  <w:jc w:val="center"/>
                  <w:rPr>
                    <w:b/>
                  </w:rPr>
                </w:pPr>
                <w:r>
                  <w:rPr>
                    <w:rFonts w:ascii="MS Gothic" w:eastAsia="MS Gothic" w:hAnsi="MS Gothic" w:hint="eastAsia"/>
                    <w:b/>
                  </w:rPr>
                  <w:t>☒</w:t>
                </w:r>
              </w:p>
            </w:tc>
          </w:sdtContent>
        </w:sdt>
        <w:sdt>
          <w:sdtPr>
            <w:rPr>
              <w:b/>
            </w:rPr>
            <w:id w:val="212018356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FF22CD" w:rsidRDefault="00C63474"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FF22CD" w:rsidRPr="00B0252E" w:rsidRDefault="00B0252E" w:rsidP="00DE3DAE">
            <w:pPr>
              <w:rPr>
                <w:sz w:val="18"/>
                <w:szCs w:val="18"/>
              </w:rPr>
            </w:pPr>
            <w:r w:rsidRPr="00B0252E">
              <w:rPr>
                <w:sz w:val="18"/>
                <w:szCs w:val="18"/>
              </w:rPr>
              <w:t>Navrhovatel předložil provozní řád Bike parku, kde</w:t>
            </w:r>
            <w:r>
              <w:rPr>
                <w:sz w:val="18"/>
                <w:szCs w:val="18"/>
              </w:rPr>
              <w:t xml:space="preserve"> se zavazuje, že areál bude přístupen veřejnosti. Dvakrát v týdnu po dobu 1,5 hod bude areál zcela nebo zčásti uzavřen pro tréninky FALER BIKE teamu.</w:t>
            </w:r>
          </w:p>
        </w:tc>
      </w:tr>
      <w:tr w:rsidR="0002137A" w:rsidTr="00D173A0">
        <w:tblPrEx>
          <w:shd w:val="clear" w:color="auto" w:fill="FFFFFF" w:themeFill="background1"/>
          <w:tblCellMar>
            <w:left w:w="103" w:type="dxa"/>
          </w:tblCellMar>
        </w:tblPrEx>
        <w:trPr>
          <w:trHeight w:val="646"/>
        </w:trPr>
        <w:tc>
          <w:tcPr>
            <w:tcW w:w="6096" w:type="dxa"/>
            <w:shd w:val="clear" w:color="auto" w:fill="FFFFFF" w:themeFill="background1"/>
            <w:tcMar>
              <w:left w:w="103" w:type="dxa"/>
            </w:tcMar>
            <w:vAlign w:val="center"/>
          </w:tcPr>
          <w:p w:rsidR="0002137A" w:rsidRPr="0002137A" w:rsidRDefault="0002137A" w:rsidP="001D1411">
            <w:pPr>
              <w:spacing w:before="120"/>
            </w:pPr>
            <w:r w:rsidRPr="0002137A">
              <w:t>Projekt bude realizován na pozemku (v budově) ve vlastnictví města</w:t>
            </w:r>
            <w:r w:rsidR="00995B2F">
              <w:t>.</w:t>
            </w:r>
          </w:p>
          <w:p w:rsidR="0002137A" w:rsidRDefault="0002137A" w:rsidP="002E05C4"/>
        </w:tc>
        <w:sdt>
          <w:sdtPr>
            <w:rPr>
              <w:b/>
            </w:rPr>
            <w:id w:val="-584682236"/>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02137A" w:rsidRDefault="00D173A0" w:rsidP="00EA64B3">
                <w:pPr>
                  <w:jc w:val="center"/>
                  <w:rPr>
                    <w:b/>
                  </w:rPr>
                </w:pPr>
                <w:r>
                  <w:rPr>
                    <w:rFonts w:ascii="MS Gothic" w:eastAsia="MS Gothic" w:hAnsi="MS Gothic" w:hint="eastAsia"/>
                    <w:b/>
                  </w:rPr>
                  <w:t>☒</w:t>
                </w:r>
              </w:p>
            </w:tc>
          </w:sdtContent>
        </w:sdt>
        <w:sdt>
          <w:sdtPr>
            <w:rPr>
              <w:b/>
            </w:rPr>
            <w:id w:val="176433641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02137A" w:rsidRDefault="00EA64B3"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02137A" w:rsidRDefault="0002137A" w:rsidP="00DE3DAE">
            <w:pPr>
              <w:rPr>
                <w:b/>
              </w:rPr>
            </w:pPr>
          </w:p>
        </w:tc>
      </w:tr>
      <w:tr w:rsidR="0002137A" w:rsidTr="00D173A0">
        <w:tblPrEx>
          <w:shd w:val="clear" w:color="auto" w:fill="FFFFFF" w:themeFill="background1"/>
          <w:tblCellMar>
            <w:left w:w="103" w:type="dxa"/>
          </w:tblCellMar>
        </w:tblPrEx>
        <w:trPr>
          <w:trHeight w:val="567"/>
        </w:trPr>
        <w:tc>
          <w:tcPr>
            <w:tcW w:w="6096" w:type="dxa"/>
            <w:shd w:val="clear" w:color="auto" w:fill="FFFFFF" w:themeFill="background1"/>
            <w:tcMar>
              <w:left w:w="103" w:type="dxa"/>
            </w:tcMar>
            <w:vAlign w:val="center"/>
          </w:tcPr>
          <w:p w:rsidR="002E05C4" w:rsidRDefault="002E05C4" w:rsidP="002E05C4">
            <w:pPr>
              <w:jc w:val="both"/>
            </w:pPr>
          </w:p>
          <w:p w:rsidR="00995B2F" w:rsidRPr="00995B2F" w:rsidRDefault="00995B2F" w:rsidP="002E05C4">
            <w:pPr>
              <w:jc w:val="both"/>
            </w:pPr>
            <w:r>
              <w:t>Projekt respektuje</w:t>
            </w:r>
            <w:r w:rsidRPr="00995B2F">
              <w:t xml:space="preserve"> stanovený max. finanční limit na 1 projektový záměr</w:t>
            </w:r>
            <w:r>
              <w:t xml:space="preserve">, tj. pro rok </w:t>
            </w:r>
            <w:r w:rsidRPr="00995B2F">
              <w:t>2017</w:t>
            </w:r>
            <w:r>
              <w:t>:</w:t>
            </w:r>
            <w:r w:rsidR="008A4794">
              <w:t xml:space="preserve"> 600.000 </w:t>
            </w:r>
            <w:r w:rsidRPr="00995B2F">
              <w:t>Kč včetně DPH</w:t>
            </w:r>
            <w:r>
              <w:t>.</w:t>
            </w:r>
          </w:p>
          <w:p w:rsidR="0002137A" w:rsidRDefault="0002137A" w:rsidP="002E05C4"/>
        </w:tc>
        <w:sdt>
          <w:sdtPr>
            <w:rPr>
              <w:b/>
            </w:rPr>
            <w:id w:val="270441170"/>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02137A" w:rsidRDefault="00E6731E" w:rsidP="00EA64B3">
                <w:pPr>
                  <w:jc w:val="center"/>
                  <w:rPr>
                    <w:b/>
                  </w:rPr>
                </w:pPr>
                <w:r>
                  <w:rPr>
                    <w:rFonts w:ascii="MS Gothic" w:eastAsia="MS Gothic" w:hAnsi="MS Gothic" w:hint="eastAsia"/>
                    <w:b/>
                  </w:rPr>
                  <w:t>☒</w:t>
                </w:r>
              </w:p>
            </w:tc>
          </w:sdtContent>
        </w:sdt>
        <w:sdt>
          <w:sdtPr>
            <w:rPr>
              <w:b/>
            </w:rPr>
            <w:id w:val="-69839599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02137A" w:rsidRDefault="00EA64B3"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02137A" w:rsidRDefault="0002137A" w:rsidP="005833F8">
            <w:pPr>
              <w:rPr>
                <w:b/>
              </w:rPr>
            </w:pPr>
          </w:p>
        </w:tc>
      </w:tr>
      <w:tr w:rsidR="0002137A" w:rsidTr="00D173A0">
        <w:tblPrEx>
          <w:shd w:val="clear" w:color="auto" w:fill="FFFFFF" w:themeFill="background1"/>
          <w:tblCellMar>
            <w:left w:w="103" w:type="dxa"/>
          </w:tblCellMar>
        </w:tblPrEx>
        <w:trPr>
          <w:trHeight w:val="678"/>
        </w:trPr>
        <w:tc>
          <w:tcPr>
            <w:tcW w:w="6096" w:type="dxa"/>
            <w:shd w:val="clear" w:color="auto" w:fill="FFFFFF" w:themeFill="background1"/>
            <w:tcMar>
              <w:left w:w="103" w:type="dxa"/>
            </w:tcMar>
            <w:vAlign w:val="center"/>
          </w:tcPr>
          <w:p w:rsidR="0002137A" w:rsidRDefault="0086367B" w:rsidP="00A75CCE">
            <w:pPr>
              <w:jc w:val="both"/>
            </w:pPr>
            <w:r>
              <w:t xml:space="preserve">Projekt </w:t>
            </w:r>
            <w:r w:rsidR="00A75CCE">
              <w:t>není v rozporu se</w:t>
            </w:r>
            <w:r w:rsidR="00DE3DAE">
              <w:t xml:space="preserve"> </w:t>
            </w:r>
            <w:r w:rsidR="00A75CCE">
              <w:t>zákony ČR</w:t>
            </w:r>
            <w:r w:rsidR="00DE3DAE">
              <w:t>.</w:t>
            </w:r>
            <w:r>
              <w:t xml:space="preserve"> </w:t>
            </w:r>
          </w:p>
        </w:tc>
        <w:sdt>
          <w:sdtPr>
            <w:rPr>
              <w:b/>
            </w:rPr>
            <w:id w:val="-1412308035"/>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02137A" w:rsidRDefault="00CD547F" w:rsidP="00EA64B3">
                <w:pPr>
                  <w:jc w:val="center"/>
                  <w:rPr>
                    <w:b/>
                  </w:rPr>
                </w:pPr>
                <w:r>
                  <w:rPr>
                    <w:rFonts w:ascii="MS Gothic" w:eastAsia="MS Gothic" w:hAnsi="MS Gothic" w:hint="eastAsia"/>
                    <w:b/>
                  </w:rPr>
                  <w:t>☒</w:t>
                </w:r>
              </w:p>
            </w:tc>
          </w:sdtContent>
        </w:sdt>
        <w:sdt>
          <w:sdtPr>
            <w:rPr>
              <w:b/>
            </w:rPr>
            <w:id w:val="83442196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02137A" w:rsidRDefault="00CD547F"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02137A" w:rsidRPr="001D1411" w:rsidRDefault="0002137A" w:rsidP="00DE3DAE">
            <w:pPr>
              <w:rPr>
                <w:sz w:val="18"/>
                <w:szCs w:val="18"/>
              </w:rPr>
            </w:pPr>
          </w:p>
        </w:tc>
      </w:tr>
      <w:tr w:rsidR="0086367B" w:rsidTr="00D173A0">
        <w:tblPrEx>
          <w:shd w:val="clear" w:color="auto" w:fill="FFFFFF" w:themeFill="background1"/>
          <w:tblCellMar>
            <w:left w:w="103" w:type="dxa"/>
          </w:tblCellMar>
        </w:tblPrEx>
        <w:trPr>
          <w:trHeight w:val="566"/>
        </w:trPr>
        <w:tc>
          <w:tcPr>
            <w:tcW w:w="6096" w:type="dxa"/>
            <w:shd w:val="clear" w:color="auto" w:fill="FFFFFF" w:themeFill="background1"/>
            <w:tcMar>
              <w:left w:w="103" w:type="dxa"/>
            </w:tcMar>
            <w:vAlign w:val="center"/>
          </w:tcPr>
          <w:p w:rsidR="0086367B" w:rsidRDefault="0086367B" w:rsidP="00A75CCE">
            <w:r>
              <w:t xml:space="preserve">Projekt </w:t>
            </w:r>
            <w:r w:rsidR="00A75CCE">
              <w:t>není v rozporu</w:t>
            </w:r>
            <w:r>
              <w:t xml:space="preserve"> s aktuálním územním plánem města Chomutova.</w:t>
            </w:r>
          </w:p>
        </w:tc>
        <w:sdt>
          <w:sdtPr>
            <w:rPr>
              <w:b/>
            </w:rPr>
            <w:id w:val="-509985926"/>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86367B" w:rsidRDefault="00CD547F" w:rsidP="00EA64B3">
                <w:pPr>
                  <w:jc w:val="center"/>
                  <w:rPr>
                    <w:b/>
                  </w:rPr>
                </w:pPr>
                <w:r>
                  <w:rPr>
                    <w:rFonts w:ascii="MS Gothic" w:eastAsia="MS Gothic" w:hAnsi="MS Gothic" w:hint="eastAsia"/>
                    <w:b/>
                  </w:rPr>
                  <w:t>☒</w:t>
                </w:r>
              </w:p>
            </w:tc>
          </w:sdtContent>
        </w:sdt>
        <w:sdt>
          <w:sdtPr>
            <w:rPr>
              <w:b/>
            </w:rPr>
            <w:id w:val="-1392748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86367B" w:rsidRDefault="00CD547F"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86367B" w:rsidRPr="00085A28" w:rsidRDefault="00085A28" w:rsidP="00085A28">
            <w:pPr>
              <w:rPr>
                <w:sz w:val="18"/>
                <w:szCs w:val="18"/>
              </w:rPr>
            </w:pPr>
            <w:r w:rsidRPr="00085A28">
              <w:rPr>
                <w:sz w:val="18"/>
                <w:szCs w:val="18"/>
              </w:rPr>
              <w:t xml:space="preserve">Dle nájemní smlouvy je pozemek v dočasném </w:t>
            </w:r>
            <w:r>
              <w:rPr>
                <w:sz w:val="18"/>
                <w:szCs w:val="18"/>
              </w:rPr>
              <w:t>užívání. Dle územního plánu je území určeno k možné přestavbě železniční tratě.</w:t>
            </w:r>
          </w:p>
        </w:tc>
      </w:tr>
      <w:tr w:rsidR="0086367B" w:rsidTr="00D173A0">
        <w:tblPrEx>
          <w:shd w:val="clear" w:color="auto" w:fill="FFFFFF" w:themeFill="background1"/>
          <w:tblCellMar>
            <w:left w:w="103" w:type="dxa"/>
          </w:tblCellMar>
        </w:tblPrEx>
        <w:trPr>
          <w:trHeight w:val="708"/>
        </w:trPr>
        <w:tc>
          <w:tcPr>
            <w:tcW w:w="6096" w:type="dxa"/>
            <w:shd w:val="clear" w:color="auto" w:fill="FFFFFF" w:themeFill="background1"/>
            <w:tcMar>
              <w:left w:w="103" w:type="dxa"/>
            </w:tcMar>
            <w:vAlign w:val="center"/>
          </w:tcPr>
          <w:p w:rsidR="0086367B" w:rsidRDefault="0086367B" w:rsidP="002E05C4">
            <w:r>
              <w:lastRenderedPageBreak/>
              <w:t xml:space="preserve">Projekt </w:t>
            </w:r>
            <w:r w:rsidR="00A75CCE">
              <w:t xml:space="preserve">není v rozporu </w:t>
            </w:r>
            <w:r>
              <w:t>s Rámcovou strategií rozvoje města Chomutova.</w:t>
            </w:r>
          </w:p>
        </w:tc>
        <w:sdt>
          <w:sdtPr>
            <w:rPr>
              <w:b/>
            </w:rPr>
            <w:id w:val="623427850"/>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86367B" w:rsidRDefault="00CD547F" w:rsidP="00EA64B3">
                <w:pPr>
                  <w:jc w:val="center"/>
                  <w:rPr>
                    <w:b/>
                  </w:rPr>
                </w:pPr>
                <w:r>
                  <w:rPr>
                    <w:rFonts w:ascii="MS Gothic" w:eastAsia="MS Gothic" w:hAnsi="MS Gothic" w:hint="eastAsia"/>
                    <w:b/>
                  </w:rPr>
                  <w:t>☒</w:t>
                </w:r>
              </w:p>
            </w:tc>
          </w:sdtContent>
        </w:sdt>
        <w:sdt>
          <w:sdtPr>
            <w:rPr>
              <w:b/>
            </w:rPr>
            <w:id w:val="10809993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86367B" w:rsidRDefault="00CD547F"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86367B" w:rsidRDefault="0086367B" w:rsidP="00DE3DAE">
            <w:pPr>
              <w:rPr>
                <w:b/>
              </w:rPr>
            </w:pPr>
          </w:p>
        </w:tc>
      </w:tr>
      <w:tr w:rsidR="0086367B" w:rsidTr="00D173A0">
        <w:tblPrEx>
          <w:shd w:val="clear" w:color="auto" w:fill="FFFFFF" w:themeFill="background1"/>
          <w:tblCellMar>
            <w:left w:w="103" w:type="dxa"/>
          </w:tblCellMar>
        </w:tblPrEx>
        <w:trPr>
          <w:trHeight w:val="511"/>
        </w:trPr>
        <w:tc>
          <w:tcPr>
            <w:tcW w:w="6096" w:type="dxa"/>
            <w:shd w:val="clear" w:color="auto" w:fill="FFFFFF" w:themeFill="background1"/>
            <w:tcMar>
              <w:left w:w="103" w:type="dxa"/>
            </w:tcMar>
            <w:vAlign w:val="center"/>
          </w:tcPr>
          <w:p w:rsidR="0086367B" w:rsidRPr="0086367B" w:rsidRDefault="0086367B" w:rsidP="002E05C4">
            <w:r>
              <w:t>P</w:t>
            </w:r>
            <w:r w:rsidRPr="0086367B">
              <w:t xml:space="preserve">ředkladatel nebo jím pověřená osoba se osobně </w:t>
            </w:r>
            <w:r>
              <w:t>zúčastnil</w:t>
            </w:r>
            <w:r w:rsidRPr="0086367B">
              <w:t xml:space="preserve"> alespoň jednoho veřejného projednání</w:t>
            </w:r>
            <w:r>
              <w:t>.</w:t>
            </w:r>
          </w:p>
          <w:p w:rsidR="0086367B" w:rsidRDefault="0086367B" w:rsidP="002E05C4"/>
        </w:tc>
        <w:sdt>
          <w:sdtPr>
            <w:rPr>
              <w:b/>
            </w:rPr>
            <w:id w:val="-1879151975"/>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86367B" w:rsidRDefault="00E6731E" w:rsidP="00EA64B3">
                <w:pPr>
                  <w:jc w:val="center"/>
                  <w:rPr>
                    <w:b/>
                  </w:rPr>
                </w:pPr>
                <w:r>
                  <w:rPr>
                    <w:rFonts w:ascii="MS Gothic" w:eastAsia="MS Gothic" w:hAnsi="MS Gothic" w:hint="eastAsia"/>
                    <w:b/>
                  </w:rPr>
                  <w:t>☒</w:t>
                </w:r>
              </w:p>
            </w:tc>
          </w:sdtContent>
        </w:sdt>
        <w:sdt>
          <w:sdtPr>
            <w:rPr>
              <w:b/>
            </w:rPr>
            <w:id w:val="-111666701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86367B" w:rsidRPr="002E05C4" w:rsidRDefault="00F14C30" w:rsidP="00EA64B3">
                <w:pPr>
                  <w:jc w:val="center"/>
                </w:pPr>
                <w:r>
                  <w:rPr>
                    <w:rFonts w:ascii="MS Gothic" w:eastAsia="MS Gothic" w:hAnsi="MS Gothic" w:hint="eastAsia"/>
                    <w:b/>
                  </w:rPr>
                  <w:t>☐</w:t>
                </w:r>
              </w:p>
            </w:tc>
          </w:sdtContent>
        </w:sdt>
        <w:tc>
          <w:tcPr>
            <w:tcW w:w="1244" w:type="dxa"/>
            <w:shd w:val="clear" w:color="auto" w:fill="FFFFFF" w:themeFill="background1"/>
            <w:vAlign w:val="center"/>
          </w:tcPr>
          <w:p w:rsidR="0086367B" w:rsidRPr="00F640CF" w:rsidRDefault="001D1411" w:rsidP="00163D44">
            <w:pPr>
              <w:rPr>
                <w:sz w:val="18"/>
                <w:szCs w:val="18"/>
              </w:rPr>
            </w:pPr>
            <w:r>
              <w:rPr>
                <w:sz w:val="18"/>
                <w:szCs w:val="18"/>
              </w:rPr>
              <w:t>21</w:t>
            </w:r>
            <w:r w:rsidR="00E6731E" w:rsidRPr="00F640CF">
              <w:rPr>
                <w:sz w:val="18"/>
                <w:szCs w:val="18"/>
              </w:rPr>
              <w:t>. 3. 2017</w:t>
            </w:r>
          </w:p>
        </w:tc>
      </w:tr>
    </w:tbl>
    <w:p w:rsidR="00C835BC" w:rsidRDefault="00C835BC" w:rsidP="003871C7">
      <w:pPr>
        <w:rPr>
          <w:b/>
          <w:sz w:val="28"/>
          <w:szCs w:val="28"/>
        </w:rPr>
      </w:pPr>
    </w:p>
    <w:p w:rsidR="003871C7" w:rsidRPr="00641E5A" w:rsidRDefault="003871C7" w:rsidP="003871C7">
      <w:pPr>
        <w:rPr>
          <w:b/>
          <w:sz w:val="28"/>
          <w:szCs w:val="28"/>
        </w:rPr>
      </w:pPr>
      <w:r>
        <w:rPr>
          <w:b/>
          <w:sz w:val="28"/>
          <w:szCs w:val="28"/>
        </w:rPr>
        <w:t>II</w:t>
      </w:r>
      <w:r w:rsidR="00236BCC">
        <w:rPr>
          <w:b/>
          <w:sz w:val="28"/>
          <w:szCs w:val="28"/>
        </w:rPr>
        <w:t>I</w:t>
      </w:r>
      <w:r>
        <w:rPr>
          <w:b/>
          <w:sz w:val="28"/>
          <w:szCs w:val="28"/>
        </w:rPr>
        <w:t>. PŘÍLOHY</w:t>
      </w:r>
    </w:p>
    <w:tbl>
      <w:tblPr>
        <w:tblStyle w:val="Mkatabulky"/>
        <w:tblW w:w="9324" w:type="dxa"/>
        <w:tblInd w:w="-5" w:type="dxa"/>
        <w:tblBorders>
          <w:top w:val="single" w:sz="12" w:space="0" w:color="auto"/>
          <w:left w:val="single" w:sz="12" w:space="0" w:color="auto"/>
          <w:bottom w:val="single" w:sz="12" w:space="0" w:color="auto"/>
          <w:right w:val="single" w:sz="12" w:space="0" w:color="auto"/>
        </w:tblBorders>
        <w:shd w:val="clear" w:color="auto" w:fill="FFFFFF" w:themeFill="background1"/>
        <w:tblCellMar>
          <w:left w:w="103" w:type="dxa"/>
        </w:tblCellMar>
        <w:tblLook w:val="04A0" w:firstRow="1" w:lastRow="0" w:firstColumn="1" w:lastColumn="0" w:noHBand="0" w:noVBand="1"/>
      </w:tblPr>
      <w:tblGrid>
        <w:gridCol w:w="6096"/>
        <w:gridCol w:w="992"/>
        <w:gridCol w:w="992"/>
        <w:gridCol w:w="1244"/>
      </w:tblGrid>
      <w:tr w:rsidR="0049422B" w:rsidTr="008B705B">
        <w:tc>
          <w:tcPr>
            <w:tcW w:w="6096" w:type="dxa"/>
            <w:shd w:val="clear" w:color="auto" w:fill="FFFFFF" w:themeFill="background1"/>
            <w:tcMar>
              <w:left w:w="103" w:type="dxa"/>
            </w:tcMar>
          </w:tcPr>
          <w:p w:rsidR="003871C7" w:rsidRDefault="003871C7" w:rsidP="008B705B">
            <w:pPr>
              <w:jc w:val="both"/>
              <w:rPr>
                <w:b/>
              </w:rPr>
            </w:pPr>
          </w:p>
        </w:tc>
        <w:tc>
          <w:tcPr>
            <w:tcW w:w="992" w:type="dxa"/>
            <w:shd w:val="clear" w:color="auto" w:fill="FFFFFF" w:themeFill="background1"/>
          </w:tcPr>
          <w:p w:rsidR="003871C7" w:rsidRDefault="003871C7" w:rsidP="008B705B">
            <w:pPr>
              <w:jc w:val="center"/>
              <w:rPr>
                <w:b/>
              </w:rPr>
            </w:pPr>
            <w:r>
              <w:rPr>
                <w:b/>
              </w:rPr>
              <w:t>ANO</w:t>
            </w:r>
          </w:p>
        </w:tc>
        <w:tc>
          <w:tcPr>
            <w:tcW w:w="992" w:type="dxa"/>
            <w:shd w:val="clear" w:color="auto" w:fill="FFFFFF" w:themeFill="background1"/>
          </w:tcPr>
          <w:p w:rsidR="003871C7" w:rsidRDefault="003871C7" w:rsidP="008B705B">
            <w:pPr>
              <w:jc w:val="center"/>
              <w:rPr>
                <w:b/>
              </w:rPr>
            </w:pPr>
            <w:r>
              <w:rPr>
                <w:b/>
              </w:rPr>
              <w:t>NE</w:t>
            </w:r>
          </w:p>
        </w:tc>
        <w:tc>
          <w:tcPr>
            <w:tcW w:w="1244" w:type="dxa"/>
            <w:shd w:val="clear" w:color="auto" w:fill="FFFFFF" w:themeFill="background1"/>
          </w:tcPr>
          <w:p w:rsidR="003871C7" w:rsidRDefault="003871C7" w:rsidP="008B705B">
            <w:pPr>
              <w:jc w:val="center"/>
              <w:rPr>
                <w:b/>
              </w:rPr>
            </w:pPr>
            <w:r>
              <w:rPr>
                <w:b/>
              </w:rPr>
              <w:t>poznámky</w:t>
            </w:r>
          </w:p>
        </w:tc>
      </w:tr>
      <w:tr w:rsidR="0049422B" w:rsidTr="00D173A0">
        <w:trPr>
          <w:trHeight w:val="470"/>
        </w:trPr>
        <w:tc>
          <w:tcPr>
            <w:tcW w:w="6096" w:type="dxa"/>
            <w:shd w:val="clear" w:color="auto" w:fill="FFFFFF" w:themeFill="background1"/>
            <w:tcMar>
              <w:left w:w="103" w:type="dxa"/>
            </w:tcMar>
            <w:vAlign w:val="center"/>
          </w:tcPr>
          <w:p w:rsidR="003871C7" w:rsidRPr="00FF22CD" w:rsidRDefault="003871C7" w:rsidP="003871C7">
            <w:pPr>
              <w:jc w:val="both"/>
            </w:pPr>
            <w:r>
              <w:t>Rozpočet návrhu projektu</w:t>
            </w:r>
          </w:p>
        </w:tc>
        <w:sdt>
          <w:sdtPr>
            <w:rPr>
              <w:b/>
            </w:rPr>
            <w:id w:val="-713972187"/>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1D1411" w:rsidP="00EA64B3">
                <w:pPr>
                  <w:jc w:val="center"/>
                  <w:rPr>
                    <w:b/>
                  </w:rPr>
                </w:pPr>
                <w:r>
                  <w:rPr>
                    <w:rFonts w:ascii="MS Gothic" w:eastAsia="MS Gothic" w:hAnsi="MS Gothic" w:hint="eastAsia"/>
                    <w:b/>
                  </w:rPr>
                  <w:t>☒</w:t>
                </w:r>
              </w:p>
            </w:tc>
          </w:sdtContent>
        </w:sdt>
        <w:sdt>
          <w:sdtPr>
            <w:rPr>
              <w:b/>
            </w:rPr>
            <w:id w:val="23521427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1D1411"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3871C7" w:rsidRPr="00AE258A" w:rsidRDefault="006677C1" w:rsidP="00C835BC">
            <w:pPr>
              <w:rPr>
                <w:sz w:val="18"/>
                <w:szCs w:val="18"/>
              </w:rPr>
            </w:pPr>
            <w:r>
              <w:rPr>
                <w:sz w:val="18"/>
                <w:szCs w:val="18"/>
              </w:rPr>
              <w:t>Projektový t</w:t>
            </w:r>
            <w:r w:rsidR="001D1411">
              <w:rPr>
                <w:sz w:val="18"/>
                <w:szCs w:val="18"/>
              </w:rPr>
              <w:t>ým ověřil předložený rozpočet.</w:t>
            </w:r>
          </w:p>
        </w:tc>
      </w:tr>
      <w:tr w:rsidR="0049422B" w:rsidTr="00D173A0">
        <w:trPr>
          <w:trHeight w:val="406"/>
        </w:trPr>
        <w:tc>
          <w:tcPr>
            <w:tcW w:w="6096" w:type="dxa"/>
            <w:shd w:val="clear" w:color="auto" w:fill="FFFFFF" w:themeFill="background1"/>
            <w:tcMar>
              <w:left w:w="103" w:type="dxa"/>
            </w:tcMar>
            <w:vAlign w:val="center"/>
          </w:tcPr>
          <w:p w:rsidR="003871C7" w:rsidRPr="00FF22CD" w:rsidRDefault="003871C7" w:rsidP="003871C7">
            <w:pPr>
              <w:jc w:val="both"/>
            </w:pPr>
            <w:r>
              <w:t>Fotodokumentace</w:t>
            </w:r>
          </w:p>
        </w:tc>
        <w:sdt>
          <w:sdtPr>
            <w:rPr>
              <w:b/>
            </w:rPr>
            <w:id w:val="775906401"/>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1D1411" w:rsidP="00EA64B3">
                <w:pPr>
                  <w:jc w:val="center"/>
                  <w:rPr>
                    <w:b/>
                  </w:rPr>
                </w:pPr>
                <w:r>
                  <w:rPr>
                    <w:rFonts w:ascii="MS Gothic" w:eastAsia="MS Gothic" w:hAnsi="MS Gothic" w:hint="eastAsia"/>
                    <w:b/>
                  </w:rPr>
                  <w:t>☒</w:t>
                </w:r>
              </w:p>
            </w:tc>
          </w:sdtContent>
        </w:sdt>
        <w:sdt>
          <w:sdtPr>
            <w:rPr>
              <w:b/>
            </w:rPr>
            <w:id w:val="-127161903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1D1411"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3871C7" w:rsidRDefault="003871C7" w:rsidP="008B705B">
            <w:pPr>
              <w:rPr>
                <w:b/>
              </w:rPr>
            </w:pPr>
          </w:p>
        </w:tc>
      </w:tr>
      <w:tr w:rsidR="0049422B" w:rsidTr="0049422B">
        <w:trPr>
          <w:trHeight w:val="438"/>
        </w:trPr>
        <w:tc>
          <w:tcPr>
            <w:tcW w:w="6096" w:type="dxa"/>
            <w:shd w:val="clear" w:color="auto" w:fill="FFFFFF" w:themeFill="background1"/>
            <w:tcMar>
              <w:left w:w="103" w:type="dxa"/>
            </w:tcMar>
            <w:vAlign w:val="center"/>
          </w:tcPr>
          <w:p w:rsidR="003871C7" w:rsidRDefault="003871C7" w:rsidP="008B705B">
            <w:pPr>
              <w:jc w:val="both"/>
              <w:rPr>
                <w:b/>
              </w:rPr>
            </w:pPr>
            <w:r>
              <w:t>Zákres do mapky</w:t>
            </w:r>
          </w:p>
        </w:tc>
        <w:sdt>
          <w:sdtPr>
            <w:rPr>
              <w:b/>
            </w:rPr>
            <w:id w:val="101310634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085A28" w:rsidP="00EA64B3">
                <w:pPr>
                  <w:jc w:val="center"/>
                  <w:rPr>
                    <w:b/>
                  </w:rPr>
                </w:pPr>
                <w:r>
                  <w:rPr>
                    <w:rFonts w:ascii="MS Gothic" w:eastAsia="MS Gothic" w:hAnsi="MS Gothic" w:hint="eastAsia"/>
                    <w:b/>
                  </w:rPr>
                  <w:t>☐</w:t>
                </w:r>
              </w:p>
            </w:tc>
          </w:sdtContent>
        </w:sdt>
        <w:sdt>
          <w:sdtPr>
            <w:rPr>
              <w:b/>
            </w:rPr>
            <w:id w:val="-1813940916"/>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085A28"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3871C7" w:rsidRPr="00F640CF" w:rsidRDefault="003871C7" w:rsidP="008B705B">
            <w:pPr>
              <w:rPr>
                <w:sz w:val="18"/>
                <w:szCs w:val="18"/>
              </w:rPr>
            </w:pPr>
          </w:p>
        </w:tc>
      </w:tr>
      <w:tr w:rsidR="0049422B" w:rsidTr="0049422B">
        <w:trPr>
          <w:trHeight w:val="418"/>
        </w:trPr>
        <w:tc>
          <w:tcPr>
            <w:tcW w:w="6096" w:type="dxa"/>
            <w:shd w:val="clear" w:color="auto" w:fill="FFFFFF" w:themeFill="background1"/>
            <w:tcMar>
              <w:left w:w="103" w:type="dxa"/>
            </w:tcMar>
            <w:vAlign w:val="center"/>
          </w:tcPr>
          <w:p w:rsidR="003871C7" w:rsidRDefault="003871C7" w:rsidP="008B705B"/>
          <w:p w:rsidR="003871C7" w:rsidRDefault="003871C7" w:rsidP="0049422B">
            <w:pPr>
              <w:spacing w:after="120"/>
            </w:pPr>
            <w:r>
              <w:t>Nákres řešení</w:t>
            </w:r>
          </w:p>
        </w:tc>
        <w:sdt>
          <w:sdtPr>
            <w:rPr>
              <w:b/>
            </w:rPr>
            <w:id w:val="988278509"/>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085A28" w:rsidP="00EA64B3">
                <w:pPr>
                  <w:jc w:val="center"/>
                  <w:rPr>
                    <w:b/>
                  </w:rPr>
                </w:pPr>
                <w:r>
                  <w:rPr>
                    <w:rFonts w:ascii="MS Gothic" w:eastAsia="MS Gothic" w:hAnsi="MS Gothic" w:hint="eastAsia"/>
                    <w:b/>
                  </w:rPr>
                  <w:t>☒</w:t>
                </w:r>
              </w:p>
            </w:tc>
          </w:sdtContent>
        </w:sdt>
        <w:sdt>
          <w:sdtPr>
            <w:rPr>
              <w:b/>
            </w:rPr>
            <w:id w:val="4912305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085A28"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163D44" w:rsidRPr="00F640CF" w:rsidRDefault="00163D44" w:rsidP="009F1D74">
            <w:pPr>
              <w:rPr>
                <w:sz w:val="18"/>
                <w:szCs w:val="18"/>
              </w:rPr>
            </w:pPr>
          </w:p>
        </w:tc>
      </w:tr>
      <w:tr w:rsidR="0049422B" w:rsidTr="0049422B">
        <w:trPr>
          <w:trHeight w:val="651"/>
        </w:trPr>
        <w:tc>
          <w:tcPr>
            <w:tcW w:w="6096" w:type="dxa"/>
            <w:shd w:val="clear" w:color="auto" w:fill="FFFFFF" w:themeFill="background1"/>
            <w:tcMar>
              <w:left w:w="103" w:type="dxa"/>
            </w:tcMar>
            <w:vAlign w:val="center"/>
          </w:tcPr>
          <w:p w:rsidR="003871C7" w:rsidRPr="00995B2F" w:rsidRDefault="003871C7" w:rsidP="003871C7">
            <w:r>
              <w:t>Jiné</w:t>
            </w:r>
          </w:p>
          <w:p w:rsidR="003871C7" w:rsidRDefault="003871C7" w:rsidP="003871C7"/>
        </w:tc>
        <w:sdt>
          <w:sdtPr>
            <w:rPr>
              <w:b/>
            </w:rPr>
            <w:id w:val="-437754871"/>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085A28" w:rsidP="00EA64B3">
                <w:pPr>
                  <w:jc w:val="center"/>
                  <w:rPr>
                    <w:b/>
                  </w:rPr>
                </w:pPr>
                <w:r>
                  <w:rPr>
                    <w:rFonts w:ascii="MS Gothic" w:eastAsia="MS Gothic" w:hAnsi="MS Gothic" w:hint="eastAsia"/>
                    <w:b/>
                  </w:rPr>
                  <w:t>☒</w:t>
                </w:r>
              </w:p>
            </w:tc>
          </w:sdtContent>
        </w:sdt>
        <w:sdt>
          <w:sdtPr>
            <w:rPr>
              <w:b/>
            </w:rPr>
            <w:id w:val="-204066282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3871C7" w:rsidRDefault="00085A28" w:rsidP="00EA64B3">
                <w:pPr>
                  <w:jc w:val="center"/>
                  <w:rPr>
                    <w:b/>
                  </w:rPr>
                </w:pPr>
                <w:r>
                  <w:rPr>
                    <w:rFonts w:ascii="MS Gothic" w:eastAsia="MS Gothic" w:hAnsi="MS Gothic" w:hint="eastAsia"/>
                    <w:b/>
                  </w:rPr>
                  <w:t>☐</w:t>
                </w:r>
              </w:p>
            </w:tc>
          </w:sdtContent>
        </w:sdt>
        <w:tc>
          <w:tcPr>
            <w:tcW w:w="1244" w:type="dxa"/>
            <w:shd w:val="clear" w:color="auto" w:fill="FFFFFF" w:themeFill="background1"/>
            <w:vAlign w:val="center"/>
          </w:tcPr>
          <w:p w:rsidR="003871C7" w:rsidRPr="0049422B" w:rsidRDefault="00085A28" w:rsidP="008B705B">
            <w:pPr>
              <w:rPr>
                <w:sz w:val="18"/>
                <w:szCs w:val="18"/>
              </w:rPr>
            </w:pPr>
            <w:r>
              <w:rPr>
                <w:sz w:val="18"/>
                <w:szCs w:val="18"/>
              </w:rPr>
              <w:t>Provozní řád, řezy tratěmi s konkrétními délkami, rozměry.</w:t>
            </w:r>
          </w:p>
        </w:tc>
      </w:tr>
    </w:tbl>
    <w:p w:rsidR="00DC4160" w:rsidRDefault="00DC4160" w:rsidP="006020A3">
      <w:pPr>
        <w:spacing w:before="120"/>
        <w:rPr>
          <w:b/>
          <w:sz w:val="28"/>
        </w:rPr>
      </w:pPr>
    </w:p>
    <w:p w:rsidR="00E91695" w:rsidRPr="008545EA" w:rsidRDefault="00E91695" w:rsidP="006020A3">
      <w:pPr>
        <w:spacing w:before="120"/>
        <w:rPr>
          <w:b/>
          <w:sz w:val="28"/>
        </w:rPr>
      </w:pPr>
      <w:r w:rsidRPr="008545EA">
        <w:rPr>
          <w:b/>
          <w:sz w:val="28"/>
        </w:rPr>
        <w:t xml:space="preserve">ZÁVĚR: </w:t>
      </w:r>
      <w:r w:rsidR="00133AEA">
        <w:rPr>
          <w:b/>
          <w:sz w:val="28"/>
        </w:rPr>
        <w:t>NÁVRH JE REALIZOVATELNÝ A POSTUPUJE K HLASOVÁNÍ</w:t>
      </w:r>
      <w:r w:rsidRPr="008545EA">
        <w:rPr>
          <w:b/>
          <w:sz w:val="28"/>
        </w:rPr>
        <w:t>.</w:t>
      </w:r>
    </w:p>
    <w:p w:rsidR="00085A28" w:rsidRDefault="00085A28" w:rsidP="0034663E">
      <w:pPr>
        <w:ind w:left="2124" w:hanging="2124"/>
      </w:pPr>
    </w:p>
    <w:p w:rsidR="0034663E" w:rsidRDefault="0034663E" w:rsidP="0034663E">
      <w:pPr>
        <w:ind w:left="2124" w:hanging="2124"/>
      </w:pPr>
      <w:r>
        <w:t>Kontrolu provedla</w:t>
      </w:r>
      <w:r w:rsidR="00F37941">
        <w:t xml:space="preserve">: </w:t>
      </w:r>
      <w:r w:rsidR="00F37941">
        <w:tab/>
        <w:t>Ing. Tereza Rödlingová</w:t>
      </w:r>
      <w:r>
        <w:t xml:space="preserve"> </w:t>
      </w:r>
    </w:p>
    <w:p w:rsidR="00AE258A" w:rsidRDefault="0034663E" w:rsidP="006020A3">
      <w:pPr>
        <w:ind w:left="2124"/>
      </w:pPr>
      <w:r>
        <w:t>ve spolupráci s</w:t>
      </w:r>
      <w:r w:rsidR="003871C7">
        <w:t xml:space="preserve"> </w:t>
      </w:r>
      <w:r w:rsidR="00641F4A">
        <w:tab/>
      </w:r>
      <w:r w:rsidR="003871C7">
        <w:t>Ing. Lenk</w:t>
      </w:r>
      <w:r>
        <w:t>ou Petříkovou, Ing. Hanou</w:t>
      </w:r>
      <w:r w:rsidR="003871C7">
        <w:t xml:space="preserve"> Jeřábkov</w:t>
      </w:r>
      <w:r>
        <w:t xml:space="preserve">ou, </w:t>
      </w:r>
      <w:r w:rsidR="00AC3C72">
        <w:tab/>
        <w:t xml:space="preserve">      </w:t>
      </w:r>
      <w:r w:rsidR="00E6731E">
        <w:t xml:space="preserve">Ing. Stanislavem Říhou, </w:t>
      </w:r>
      <w:r w:rsidR="00A70725">
        <w:t xml:space="preserve">Ing. Lenkou Novotnou </w:t>
      </w:r>
      <w:proofErr w:type="spellStart"/>
      <w:r w:rsidR="00A70725">
        <w:t>Hyksovou</w:t>
      </w:r>
      <w:proofErr w:type="spellEnd"/>
      <w:r w:rsidR="00A70725">
        <w:t xml:space="preserve"> </w:t>
      </w:r>
      <w:r>
        <w:t xml:space="preserve">a </w:t>
      </w:r>
      <w:r w:rsidR="00AC3C72">
        <w:tab/>
      </w:r>
      <w:r w:rsidR="00AC3C72">
        <w:tab/>
        <w:t xml:space="preserve">     </w:t>
      </w:r>
      <w:r>
        <w:t xml:space="preserve">Mgr. </w:t>
      </w:r>
      <w:r w:rsidR="00E6731E">
        <w:t>Lucií Průšovou</w:t>
      </w:r>
    </w:p>
    <w:p w:rsidR="00F37941" w:rsidRDefault="00F37941" w:rsidP="00CD547F">
      <w:pPr>
        <w:ind w:left="2124" w:hanging="2124"/>
      </w:pPr>
      <w:r>
        <w:t xml:space="preserve">Odbor: </w:t>
      </w:r>
      <w:r>
        <w:tab/>
      </w:r>
      <w:r w:rsidR="00CD547F">
        <w:t>Odbor r</w:t>
      </w:r>
      <w:r>
        <w:t>ozvoje a investic</w:t>
      </w:r>
      <w:r w:rsidR="00CD547F">
        <w:t xml:space="preserve"> – úsek územního plánování, úsek přípravy a realizace investic, úsek dotací a strategického plánování</w:t>
      </w:r>
    </w:p>
    <w:p w:rsidR="00CD547F" w:rsidRDefault="00CD547F" w:rsidP="00CD547F">
      <w:pPr>
        <w:ind w:left="2124" w:hanging="2124"/>
      </w:pPr>
      <w:r>
        <w:tab/>
        <w:t>Odbor majetku</w:t>
      </w:r>
      <w:r w:rsidR="00AC3C72">
        <w:t xml:space="preserve"> – úsek majetkoprávní agendy</w:t>
      </w:r>
    </w:p>
    <w:p w:rsidR="0049422B" w:rsidRDefault="00AC3C72" w:rsidP="0049422B">
      <w:pPr>
        <w:ind w:left="2124" w:hanging="2124"/>
      </w:pPr>
      <w:r>
        <w:tab/>
        <w:t>Odbor životního prostředí – veřejná zeleň</w:t>
      </w:r>
      <w:r w:rsidR="00CD547F">
        <w:tab/>
      </w:r>
    </w:p>
    <w:p w:rsidR="00085A28" w:rsidRDefault="00085A28" w:rsidP="0049422B">
      <w:pPr>
        <w:ind w:left="2124" w:hanging="2124"/>
      </w:pPr>
    </w:p>
    <w:p w:rsidR="003871C7" w:rsidRPr="00450EC1" w:rsidRDefault="00B37128" w:rsidP="0049422B">
      <w:pPr>
        <w:ind w:left="2124" w:hanging="2124"/>
      </w:pPr>
      <w:r>
        <w:t>D</w:t>
      </w:r>
      <w:r w:rsidR="00F37941">
        <w:t xml:space="preserve">atum a podpis: </w:t>
      </w:r>
      <w:r w:rsidR="003C2551">
        <w:tab/>
        <w:t>26. 5. 2017 Rödlingová</w:t>
      </w:r>
    </w:p>
    <w:sectPr w:rsidR="003871C7" w:rsidRPr="00450EC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399" w:rsidRDefault="006D4399" w:rsidP="006D4399">
      <w:pPr>
        <w:spacing w:after="0" w:line="240" w:lineRule="auto"/>
      </w:pPr>
      <w:r>
        <w:separator/>
      </w:r>
    </w:p>
  </w:endnote>
  <w:endnote w:type="continuationSeparator" w:id="0">
    <w:p w:rsidR="006D4399" w:rsidRDefault="006D4399" w:rsidP="006D4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399" w:rsidRDefault="006D4399" w:rsidP="006D4399">
      <w:pPr>
        <w:spacing w:after="0" w:line="240" w:lineRule="auto"/>
      </w:pPr>
      <w:r>
        <w:separator/>
      </w:r>
    </w:p>
  </w:footnote>
  <w:footnote w:type="continuationSeparator" w:id="0">
    <w:p w:rsidR="006D4399" w:rsidRDefault="006D4399" w:rsidP="006D4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399" w:rsidRDefault="00A70725">
    <w:pPr>
      <w:pStyle w:val="Zhlav"/>
    </w:pPr>
    <w:r>
      <w:rPr>
        <w:noProof/>
        <w:lang w:eastAsia="cs-CZ"/>
      </w:rPr>
      <w:drawing>
        <wp:anchor distT="0" distB="0" distL="114300" distR="123190" simplePos="0" relativeHeight="251659264" behindDoc="1" locked="0" layoutInCell="1" allowOverlap="1" wp14:anchorId="1E81E5AB" wp14:editId="785483FF">
          <wp:simplePos x="0" y="0"/>
          <wp:positionH relativeFrom="column">
            <wp:posOffset>3362325</wp:posOffset>
          </wp:positionH>
          <wp:positionV relativeFrom="paragraph">
            <wp:posOffset>189865</wp:posOffset>
          </wp:positionV>
          <wp:extent cx="2086610" cy="654685"/>
          <wp:effectExtent l="0" t="0" r="0" b="0"/>
          <wp:wrapNone/>
          <wp:docPr id="2" name="Obrázek 7" descr="C:\Users\oks16\Documents\Zdroje dat\logo cv\chomutov_2011_log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7" descr="C:\Users\oks16\Documents\Zdroje dat\logo cv\chomutov_2011_logo_RGB-1.jpg"/>
                  <pic:cNvPicPr>
                    <a:picLocks noChangeAspect="1" noChangeArrowheads="1"/>
                  </pic:cNvPicPr>
                </pic:nvPicPr>
                <pic:blipFill>
                  <a:blip r:embed="rId1"/>
                  <a:srcRect t="22813" b="21461"/>
                  <a:stretch>
                    <a:fillRect/>
                  </a:stretch>
                </pic:blipFill>
                <pic:spPr bwMode="auto">
                  <a:xfrm>
                    <a:off x="0" y="0"/>
                    <a:ext cx="2086610" cy="654685"/>
                  </a:xfrm>
                  <a:prstGeom prst="rect">
                    <a:avLst/>
                  </a:prstGeom>
                </pic:spPr>
              </pic:pic>
            </a:graphicData>
          </a:graphic>
        </wp:anchor>
      </w:drawing>
    </w:r>
    <w:r>
      <w:rPr>
        <w:b/>
        <w:noProof/>
        <w:color w:val="0070C0"/>
        <w:sz w:val="40"/>
        <w:szCs w:val="40"/>
        <w:lang w:eastAsia="cs-CZ"/>
      </w:rPr>
      <w:t xml:space="preserve">      </w:t>
    </w:r>
    <w:r w:rsidRPr="00572D72">
      <w:rPr>
        <w:b/>
        <w:noProof/>
        <w:color w:val="0070C0"/>
        <w:sz w:val="40"/>
        <w:szCs w:val="40"/>
        <w:lang w:eastAsia="cs-CZ"/>
      </w:rPr>
      <w:drawing>
        <wp:inline distT="0" distB="0" distL="0" distR="0" wp14:anchorId="1BE0D962" wp14:editId="1C005800">
          <wp:extent cx="1162050" cy="1031615"/>
          <wp:effectExtent l="0" t="0" r="0" b="0"/>
          <wp:docPr id="4" name="Obrázek 4" descr="C:\Users\trodlingova.CHOMUTOV.000\AppData\Local\Microsoft\Windows\Temporary Internet Files\Content.Outlook\JLWTQF7A\logo_sp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dlingova.CHOMUTOV.000\AppData\Local\Microsoft\Windows\Temporary Internet Files\Content.Outlook\JLWTQF7A\logo_spol.jpg"/>
                  <pic:cNvPicPr>
                    <a:picLocks noChangeAspect="1" noChangeArrowheads="1"/>
                  </pic:cNvPicPr>
                </pic:nvPicPr>
                <pic:blipFill rotWithShape="1">
                  <a:blip r:embed="rId2">
                    <a:extLst>
                      <a:ext uri="{28A0092B-C50C-407E-A947-70E740481C1C}">
                        <a14:useLocalDpi xmlns:a14="http://schemas.microsoft.com/office/drawing/2010/main" val="0"/>
                      </a:ext>
                    </a:extLst>
                  </a:blip>
                  <a:srcRect l="51000"/>
                  <a:stretch/>
                </pic:blipFill>
                <pic:spPr bwMode="auto">
                  <a:xfrm>
                    <a:off x="0" y="0"/>
                    <a:ext cx="1222637" cy="1085402"/>
                  </a:xfrm>
                  <a:prstGeom prst="rect">
                    <a:avLst/>
                  </a:prstGeom>
                  <a:noFill/>
                  <a:ln>
                    <a:noFill/>
                  </a:ln>
                  <a:extLst>
                    <a:ext uri="{53640926-AAD7-44D8-BBD7-CCE9431645EC}">
                      <a14:shadowObscured xmlns:a14="http://schemas.microsoft.com/office/drawing/2010/main"/>
                    </a:ext>
                  </a:extLst>
                </pic:spPr>
              </pic:pic>
            </a:graphicData>
          </a:graphic>
        </wp:inline>
      </w:drawing>
    </w:r>
    <w:r w:rsidR="006D4399">
      <w:tab/>
    </w:r>
    <w:r w:rsidR="006D4399">
      <w:tab/>
    </w:r>
  </w:p>
  <w:p w:rsidR="006D4399" w:rsidRDefault="006D439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C2C9F"/>
    <w:multiLevelType w:val="hybridMultilevel"/>
    <w:tmpl w:val="5464186A"/>
    <w:lvl w:ilvl="0" w:tplc="F684B63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C5211D2"/>
    <w:multiLevelType w:val="multilevel"/>
    <w:tmpl w:val="BE94E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C1"/>
    <w:rsid w:val="0002137A"/>
    <w:rsid w:val="000311F0"/>
    <w:rsid w:val="0006509E"/>
    <w:rsid w:val="00072D44"/>
    <w:rsid w:val="00085A28"/>
    <w:rsid w:val="000F7D6C"/>
    <w:rsid w:val="00103D8F"/>
    <w:rsid w:val="00104D2E"/>
    <w:rsid w:val="00133AEA"/>
    <w:rsid w:val="001359F5"/>
    <w:rsid w:val="00163D44"/>
    <w:rsid w:val="00185788"/>
    <w:rsid w:val="001A0106"/>
    <w:rsid w:val="001B055C"/>
    <w:rsid w:val="001D1411"/>
    <w:rsid w:val="001E0C3D"/>
    <w:rsid w:val="00234139"/>
    <w:rsid w:val="00236BCC"/>
    <w:rsid w:val="00256788"/>
    <w:rsid w:val="0026311F"/>
    <w:rsid w:val="00280344"/>
    <w:rsid w:val="00295F08"/>
    <w:rsid w:val="002C227D"/>
    <w:rsid w:val="002C2F5C"/>
    <w:rsid w:val="002E05C4"/>
    <w:rsid w:val="002E2AD8"/>
    <w:rsid w:val="002F762F"/>
    <w:rsid w:val="003016E4"/>
    <w:rsid w:val="0034663E"/>
    <w:rsid w:val="00347E3C"/>
    <w:rsid w:val="00383D11"/>
    <w:rsid w:val="003871C7"/>
    <w:rsid w:val="003C2551"/>
    <w:rsid w:val="003D2454"/>
    <w:rsid w:val="004142CE"/>
    <w:rsid w:val="00446DE7"/>
    <w:rsid w:val="00450EC1"/>
    <w:rsid w:val="0049422B"/>
    <w:rsid w:val="004A77E2"/>
    <w:rsid w:val="004A7A48"/>
    <w:rsid w:val="004B7F51"/>
    <w:rsid w:val="00554526"/>
    <w:rsid w:val="00570092"/>
    <w:rsid w:val="005833F8"/>
    <w:rsid w:val="005B427B"/>
    <w:rsid w:val="005D1E52"/>
    <w:rsid w:val="005F7B61"/>
    <w:rsid w:val="00601492"/>
    <w:rsid w:val="006020A3"/>
    <w:rsid w:val="00614C80"/>
    <w:rsid w:val="0062606F"/>
    <w:rsid w:val="00641E5A"/>
    <w:rsid w:val="00641F4A"/>
    <w:rsid w:val="00647C6C"/>
    <w:rsid w:val="0065557D"/>
    <w:rsid w:val="006677C1"/>
    <w:rsid w:val="00683441"/>
    <w:rsid w:val="00687CBF"/>
    <w:rsid w:val="006D4254"/>
    <w:rsid w:val="006D4399"/>
    <w:rsid w:val="00785834"/>
    <w:rsid w:val="007932A5"/>
    <w:rsid w:val="00821EA9"/>
    <w:rsid w:val="0083632A"/>
    <w:rsid w:val="00846923"/>
    <w:rsid w:val="0086367B"/>
    <w:rsid w:val="00896E4B"/>
    <w:rsid w:val="008A4794"/>
    <w:rsid w:val="008A537C"/>
    <w:rsid w:val="008A6202"/>
    <w:rsid w:val="008D2392"/>
    <w:rsid w:val="008E0DFD"/>
    <w:rsid w:val="0090251B"/>
    <w:rsid w:val="009645D3"/>
    <w:rsid w:val="00981746"/>
    <w:rsid w:val="00995B2F"/>
    <w:rsid w:val="009A27D7"/>
    <w:rsid w:val="009C1779"/>
    <w:rsid w:val="009D05CD"/>
    <w:rsid w:val="009D205B"/>
    <w:rsid w:val="009F1D74"/>
    <w:rsid w:val="00A20602"/>
    <w:rsid w:val="00A70725"/>
    <w:rsid w:val="00A75CCE"/>
    <w:rsid w:val="00A826DF"/>
    <w:rsid w:val="00A934E9"/>
    <w:rsid w:val="00AC3C72"/>
    <w:rsid w:val="00AD7D29"/>
    <w:rsid w:val="00AE258A"/>
    <w:rsid w:val="00B0252E"/>
    <w:rsid w:val="00B37128"/>
    <w:rsid w:val="00B74387"/>
    <w:rsid w:val="00C018F3"/>
    <w:rsid w:val="00C270AD"/>
    <w:rsid w:val="00C52EAE"/>
    <w:rsid w:val="00C60A78"/>
    <w:rsid w:val="00C63474"/>
    <w:rsid w:val="00C743F7"/>
    <w:rsid w:val="00C762CE"/>
    <w:rsid w:val="00C835BC"/>
    <w:rsid w:val="00C928B2"/>
    <w:rsid w:val="00CA1AB2"/>
    <w:rsid w:val="00CB4CE6"/>
    <w:rsid w:val="00CD547F"/>
    <w:rsid w:val="00D14484"/>
    <w:rsid w:val="00D173A0"/>
    <w:rsid w:val="00D51025"/>
    <w:rsid w:val="00D60D50"/>
    <w:rsid w:val="00D76485"/>
    <w:rsid w:val="00DC0BE9"/>
    <w:rsid w:val="00DC4160"/>
    <w:rsid w:val="00DE3DAE"/>
    <w:rsid w:val="00E14606"/>
    <w:rsid w:val="00E3242D"/>
    <w:rsid w:val="00E32F29"/>
    <w:rsid w:val="00E6731E"/>
    <w:rsid w:val="00E839EC"/>
    <w:rsid w:val="00E91695"/>
    <w:rsid w:val="00E94E9C"/>
    <w:rsid w:val="00E94ED7"/>
    <w:rsid w:val="00E960EF"/>
    <w:rsid w:val="00EA64B3"/>
    <w:rsid w:val="00EF493E"/>
    <w:rsid w:val="00F14C30"/>
    <w:rsid w:val="00F37941"/>
    <w:rsid w:val="00F640CF"/>
    <w:rsid w:val="00F710EE"/>
    <w:rsid w:val="00F717B6"/>
    <w:rsid w:val="00F96A13"/>
    <w:rsid w:val="00F96FDC"/>
    <w:rsid w:val="00FD2BEF"/>
    <w:rsid w:val="00FD7246"/>
    <w:rsid w:val="00FF22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BBBBA243-AEF4-4F28-A64B-084B8579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450EC1"/>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2137A"/>
    <w:pPr>
      <w:spacing w:after="200" w:line="276" w:lineRule="auto"/>
      <w:ind w:left="720"/>
      <w:contextualSpacing/>
    </w:pPr>
    <w:rPr>
      <w:color w:val="00000A"/>
    </w:rPr>
  </w:style>
  <w:style w:type="paragraph" w:styleId="Textbubliny">
    <w:name w:val="Balloon Text"/>
    <w:basedOn w:val="Normln"/>
    <w:link w:val="TextbublinyChar"/>
    <w:uiPriority w:val="99"/>
    <w:semiHidden/>
    <w:unhideWhenUsed/>
    <w:rsid w:val="00A826D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26DF"/>
    <w:rPr>
      <w:rFonts w:ascii="Segoe UI" w:hAnsi="Segoe UI" w:cs="Segoe UI"/>
      <w:sz w:val="18"/>
      <w:szCs w:val="18"/>
    </w:rPr>
  </w:style>
  <w:style w:type="paragraph" w:styleId="Zhlav">
    <w:name w:val="header"/>
    <w:basedOn w:val="Normln"/>
    <w:link w:val="ZhlavChar"/>
    <w:uiPriority w:val="99"/>
    <w:unhideWhenUsed/>
    <w:rsid w:val="006D43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4399"/>
  </w:style>
  <w:style w:type="paragraph" w:styleId="Zpat">
    <w:name w:val="footer"/>
    <w:basedOn w:val="Normln"/>
    <w:link w:val="ZpatChar"/>
    <w:uiPriority w:val="99"/>
    <w:unhideWhenUsed/>
    <w:rsid w:val="006D4399"/>
    <w:pPr>
      <w:tabs>
        <w:tab w:val="center" w:pos="4536"/>
        <w:tab w:val="right" w:pos="9072"/>
      </w:tabs>
      <w:spacing w:after="0" w:line="240" w:lineRule="auto"/>
    </w:pPr>
  </w:style>
  <w:style w:type="character" w:customStyle="1" w:styleId="ZpatChar">
    <w:name w:val="Zápatí Char"/>
    <w:basedOn w:val="Standardnpsmoodstavce"/>
    <w:link w:val="Zpat"/>
    <w:uiPriority w:val="99"/>
    <w:rsid w:val="006D4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883996">
      <w:bodyDiv w:val="1"/>
      <w:marLeft w:val="0"/>
      <w:marRight w:val="0"/>
      <w:marTop w:val="0"/>
      <w:marBottom w:val="0"/>
      <w:divBdr>
        <w:top w:val="none" w:sz="0" w:space="0" w:color="auto"/>
        <w:left w:val="none" w:sz="0" w:space="0" w:color="auto"/>
        <w:bottom w:val="none" w:sz="0" w:space="0" w:color="auto"/>
        <w:right w:val="none" w:sz="0" w:space="0" w:color="auto"/>
      </w:divBdr>
    </w:div>
    <w:div w:id="197867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9490B-2F45-44DE-B24D-DDE7E2E6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582</Words>
  <Characters>3440</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Rödlingová Tereza</dc:creator>
  <cp:keywords/>
  <dc:description/>
  <cp:lastModifiedBy>Rödlingová Tereza</cp:lastModifiedBy>
  <cp:revision>6</cp:revision>
  <cp:lastPrinted>2017-01-12T12:08:00Z</cp:lastPrinted>
  <dcterms:created xsi:type="dcterms:W3CDTF">2017-05-28T19:12:00Z</dcterms:created>
  <dcterms:modified xsi:type="dcterms:W3CDTF">2017-06-05T17:38:00Z</dcterms:modified>
</cp:coreProperties>
</file>